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667138" w:rsidP="009F50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 марта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2020 года</w:t>
            </w:r>
          </w:p>
        </w:tc>
        <w:tc>
          <w:tcPr>
            <w:tcW w:w="3143" w:type="dxa"/>
          </w:tcPr>
          <w:p w:rsidR="009F5029" w:rsidRPr="009F5029" w:rsidRDefault="00667138" w:rsidP="009F50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D57A17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bookmarkStart w:id="0" w:name="_GoBack"/>
      <w:bookmarkEnd w:id="0"/>
      <w:r w:rsidR="00B856A4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EF1AAD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BF14D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6E403C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апреля</w:t>
      </w:r>
      <w:r w:rsidR="0099065A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5787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>2020</w:t>
      </w:r>
      <w:r w:rsidR="00393156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9F5029">
        <w:rPr>
          <w:rFonts w:ascii="Times New Roman" w:hAnsi="Times New Roman" w:cs="Times New Roman"/>
          <w:sz w:val="28"/>
          <w:szCs w:val="28"/>
        </w:rPr>
        <w:t>по вопросам</w:t>
      </w:r>
      <w:r w:rsidR="009F5029">
        <w:rPr>
          <w:rFonts w:ascii="Times New Roman" w:hAnsi="Times New Roman" w:cs="Times New Roman"/>
          <w:sz w:val="28"/>
          <w:szCs w:val="28"/>
        </w:rPr>
        <w:t>:</w:t>
      </w:r>
    </w:p>
    <w:p w:rsidR="00C627F8" w:rsidRDefault="00C627F8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7F8">
        <w:rPr>
          <w:rFonts w:ascii="Times New Roman" w:hAnsi="Times New Roman" w:cs="Times New Roman"/>
          <w:sz w:val="28"/>
          <w:szCs w:val="28"/>
        </w:rPr>
        <w:t xml:space="preserve">включения в </w:t>
      </w:r>
      <w:r w:rsidR="009C2171">
        <w:rPr>
          <w:rFonts w:ascii="Times New Roman" w:hAnsi="Times New Roman" w:cs="Times New Roman"/>
          <w:sz w:val="28"/>
          <w:szCs w:val="28"/>
        </w:rPr>
        <w:t xml:space="preserve">зону многоэтажной жилой застройки (5 </w:t>
      </w:r>
      <w:proofErr w:type="spellStart"/>
      <w:r w:rsidR="009C2171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="009C21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C2171">
        <w:rPr>
          <w:rFonts w:ascii="Times New Roman" w:hAnsi="Times New Roman" w:cs="Times New Roman"/>
          <w:sz w:val="28"/>
          <w:szCs w:val="28"/>
        </w:rPr>
        <w:t xml:space="preserve"> и выше),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C627F8">
        <w:rPr>
          <w:rFonts w:ascii="Times New Roman" w:hAnsi="Times New Roman" w:cs="Times New Roman"/>
          <w:sz w:val="28"/>
          <w:szCs w:val="28"/>
        </w:rPr>
        <w:t>исключен</w:t>
      </w:r>
      <w:r w:rsidR="005E43BE">
        <w:rPr>
          <w:rFonts w:ascii="Times New Roman" w:hAnsi="Times New Roman" w:cs="Times New Roman"/>
          <w:sz w:val="28"/>
          <w:szCs w:val="28"/>
        </w:rPr>
        <w:t xml:space="preserve">ием из зоны </w:t>
      </w:r>
      <w:r w:rsidR="009C2171">
        <w:rPr>
          <w:rFonts w:ascii="Times New Roman" w:hAnsi="Times New Roman" w:cs="Times New Roman"/>
          <w:sz w:val="28"/>
          <w:szCs w:val="28"/>
        </w:rPr>
        <w:t xml:space="preserve">малоэтажной высокоплотной жилой застройки (до 3 </w:t>
      </w:r>
      <w:proofErr w:type="spellStart"/>
      <w:r w:rsidR="009C2171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9C2171">
        <w:rPr>
          <w:rFonts w:ascii="Times New Roman" w:hAnsi="Times New Roman" w:cs="Times New Roman"/>
          <w:sz w:val="28"/>
          <w:szCs w:val="28"/>
        </w:rPr>
        <w:t>.)</w:t>
      </w:r>
      <w:r w:rsidR="005E43BE">
        <w:rPr>
          <w:rFonts w:ascii="Times New Roman" w:hAnsi="Times New Roman" w:cs="Times New Roman"/>
          <w:sz w:val="28"/>
          <w:szCs w:val="28"/>
        </w:rPr>
        <w:t xml:space="preserve"> </w:t>
      </w:r>
      <w:r w:rsidR="00263BCB">
        <w:rPr>
          <w:rFonts w:ascii="Times New Roman" w:hAnsi="Times New Roman" w:cs="Times New Roman"/>
          <w:sz w:val="28"/>
          <w:szCs w:val="28"/>
        </w:rPr>
        <w:t>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9C2171">
        <w:rPr>
          <w:rFonts w:ascii="Times New Roman" w:hAnsi="Times New Roman" w:cs="Times New Roman"/>
          <w:sz w:val="28"/>
          <w:szCs w:val="28"/>
        </w:rPr>
        <w:t>31110</w:t>
      </w:r>
      <w:r w:rsidRPr="00C627F8">
        <w:rPr>
          <w:rFonts w:ascii="Times New Roman" w:hAnsi="Times New Roman" w:cs="Times New Roman"/>
          <w:sz w:val="28"/>
          <w:szCs w:val="28"/>
        </w:rPr>
        <w:t xml:space="preserve"> кв.</w:t>
      </w:r>
      <w:r w:rsidR="00832CF1">
        <w:rPr>
          <w:rFonts w:ascii="Times New Roman" w:hAnsi="Times New Roman" w:cs="Times New Roman"/>
          <w:sz w:val="28"/>
          <w:szCs w:val="28"/>
        </w:rPr>
        <w:t xml:space="preserve"> </w:t>
      </w:r>
      <w:r w:rsidRPr="00C627F8">
        <w:rPr>
          <w:rFonts w:ascii="Times New Roman" w:hAnsi="Times New Roman" w:cs="Times New Roman"/>
          <w:sz w:val="28"/>
          <w:szCs w:val="28"/>
        </w:rPr>
        <w:t>м,</w:t>
      </w:r>
      <w:r w:rsidR="007D1AD4">
        <w:rPr>
          <w:rFonts w:ascii="Times New Roman" w:hAnsi="Times New Roman" w:cs="Times New Roman"/>
          <w:sz w:val="28"/>
          <w:szCs w:val="28"/>
        </w:rPr>
        <w:t xml:space="preserve"> </w:t>
      </w:r>
      <w:r w:rsidRPr="00C627F8">
        <w:rPr>
          <w:rFonts w:ascii="Times New Roman" w:hAnsi="Times New Roman" w:cs="Times New Roman"/>
          <w:sz w:val="28"/>
          <w:szCs w:val="28"/>
        </w:rPr>
        <w:t>ра</w:t>
      </w:r>
      <w:r w:rsidR="009C2171">
        <w:rPr>
          <w:rFonts w:ascii="Times New Roman" w:hAnsi="Times New Roman" w:cs="Times New Roman"/>
          <w:sz w:val="28"/>
          <w:szCs w:val="28"/>
        </w:rPr>
        <w:t>сположенн</w:t>
      </w:r>
      <w:r w:rsidR="00263BCB">
        <w:rPr>
          <w:rFonts w:ascii="Times New Roman" w:hAnsi="Times New Roman" w:cs="Times New Roman"/>
          <w:sz w:val="28"/>
          <w:szCs w:val="28"/>
        </w:rPr>
        <w:t>ого</w:t>
      </w:r>
      <w:r w:rsidR="009C2171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C627F8">
        <w:rPr>
          <w:rFonts w:ascii="Times New Roman" w:hAnsi="Times New Roman" w:cs="Times New Roman"/>
          <w:sz w:val="28"/>
          <w:szCs w:val="28"/>
        </w:rPr>
        <w:t>:</w:t>
      </w:r>
      <w:r w:rsidR="00263BCB">
        <w:rPr>
          <w:rFonts w:ascii="Times New Roman" w:hAnsi="Times New Roman" w:cs="Times New Roman"/>
          <w:sz w:val="28"/>
          <w:szCs w:val="28"/>
        </w:rPr>
        <w:t xml:space="preserve"> </w:t>
      </w:r>
      <w:r w:rsidRPr="00C627F8">
        <w:rPr>
          <w:rFonts w:ascii="Times New Roman" w:hAnsi="Times New Roman" w:cs="Times New Roman"/>
          <w:sz w:val="28"/>
          <w:szCs w:val="28"/>
        </w:rPr>
        <w:t>г. Элиста,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F5F">
        <w:rPr>
          <w:rFonts w:ascii="Times New Roman" w:hAnsi="Times New Roman" w:cs="Times New Roman"/>
          <w:sz w:val="28"/>
          <w:szCs w:val="28"/>
        </w:rPr>
        <w:t xml:space="preserve">ул. Правды, д. № </w:t>
      </w:r>
      <w:r w:rsidR="00263BCB">
        <w:rPr>
          <w:rFonts w:ascii="Times New Roman" w:hAnsi="Times New Roman" w:cs="Times New Roman"/>
          <w:sz w:val="28"/>
          <w:szCs w:val="28"/>
        </w:rPr>
        <w:t>3;</w:t>
      </w:r>
    </w:p>
    <w:p w:rsidR="00263BCB" w:rsidRDefault="00263BCB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7F8">
        <w:rPr>
          <w:rFonts w:ascii="Times New Roman" w:hAnsi="Times New Roman" w:cs="Times New Roman"/>
          <w:sz w:val="28"/>
          <w:szCs w:val="28"/>
        </w:rPr>
        <w:t xml:space="preserve">включения в </w:t>
      </w:r>
      <w:r>
        <w:rPr>
          <w:rFonts w:ascii="Times New Roman" w:hAnsi="Times New Roman" w:cs="Times New Roman"/>
          <w:sz w:val="28"/>
          <w:szCs w:val="28"/>
        </w:rPr>
        <w:t xml:space="preserve">зону </w:t>
      </w:r>
      <w:r w:rsidR="00337CD4">
        <w:rPr>
          <w:rFonts w:ascii="Times New Roman" w:hAnsi="Times New Roman" w:cs="Times New Roman"/>
          <w:sz w:val="28"/>
          <w:szCs w:val="28"/>
        </w:rPr>
        <w:t xml:space="preserve">малоэтажной высокоплотной жилой застройки (до 3 </w:t>
      </w:r>
      <w:proofErr w:type="spellStart"/>
      <w:r w:rsidR="00337CD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337CD4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C627F8">
        <w:rPr>
          <w:rFonts w:ascii="Times New Roman" w:hAnsi="Times New Roman" w:cs="Times New Roman"/>
          <w:sz w:val="28"/>
          <w:szCs w:val="28"/>
        </w:rPr>
        <w:t>исключен</w:t>
      </w:r>
      <w:r>
        <w:rPr>
          <w:rFonts w:ascii="Times New Roman" w:hAnsi="Times New Roman" w:cs="Times New Roman"/>
          <w:sz w:val="28"/>
          <w:szCs w:val="28"/>
        </w:rPr>
        <w:t xml:space="preserve">ием из зоны </w:t>
      </w:r>
      <w:r w:rsidR="00337CD4" w:rsidRPr="00337CD4">
        <w:rPr>
          <w:rFonts w:ascii="Times New Roman" w:hAnsi="Times New Roman" w:cs="Times New Roman"/>
          <w:sz w:val="28"/>
          <w:szCs w:val="28"/>
        </w:rPr>
        <w:t xml:space="preserve">индивидуальной жилой застройки (до 3 </w:t>
      </w:r>
      <w:proofErr w:type="spellStart"/>
      <w:r w:rsidR="00337CD4" w:rsidRPr="00337CD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337CD4" w:rsidRPr="00337CD4">
        <w:rPr>
          <w:rFonts w:ascii="Times New Roman" w:hAnsi="Times New Roman" w:cs="Times New Roman"/>
          <w:sz w:val="28"/>
          <w:szCs w:val="28"/>
        </w:rPr>
        <w:t>.)</w:t>
      </w:r>
      <w:r w:rsidR="00337CD4">
        <w:rPr>
          <w:rFonts w:ascii="Times New Roman" w:hAnsi="Times New Roman" w:cs="Times New Roman"/>
          <w:sz w:val="28"/>
          <w:szCs w:val="28"/>
        </w:rPr>
        <w:t xml:space="preserve"> и зоны </w:t>
      </w:r>
      <w:r w:rsidR="00337CD4" w:rsidRPr="00337CD4">
        <w:rPr>
          <w:rFonts w:ascii="Times New Roman" w:hAnsi="Times New Roman" w:cs="Times New Roman"/>
          <w:sz w:val="28"/>
          <w:szCs w:val="28"/>
        </w:rPr>
        <w:t>зеленых насаждений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CD4">
        <w:rPr>
          <w:rFonts w:ascii="Times New Roman" w:hAnsi="Times New Roman" w:cs="Times New Roman"/>
          <w:sz w:val="28"/>
          <w:szCs w:val="28"/>
        </w:rPr>
        <w:t>земельного участка площадью 6833</w:t>
      </w:r>
      <w:r w:rsidR="00337CD4" w:rsidRPr="00C627F8">
        <w:rPr>
          <w:rFonts w:ascii="Times New Roman" w:hAnsi="Times New Roman" w:cs="Times New Roman"/>
          <w:sz w:val="28"/>
          <w:szCs w:val="28"/>
        </w:rPr>
        <w:t xml:space="preserve"> кв.</w:t>
      </w:r>
      <w:r w:rsidR="00337CD4">
        <w:rPr>
          <w:rFonts w:ascii="Times New Roman" w:hAnsi="Times New Roman" w:cs="Times New Roman"/>
          <w:sz w:val="28"/>
          <w:szCs w:val="28"/>
        </w:rPr>
        <w:t xml:space="preserve"> </w:t>
      </w:r>
      <w:r w:rsidR="00337CD4" w:rsidRPr="00C627F8">
        <w:rPr>
          <w:rFonts w:ascii="Times New Roman" w:hAnsi="Times New Roman" w:cs="Times New Roman"/>
          <w:sz w:val="28"/>
          <w:szCs w:val="28"/>
        </w:rPr>
        <w:t>м,</w:t>
      </w:r>
      <w:r w:rsidR="00337CD4">
        <w:rPr>
          <w:rFonts w:ascii="Times New Roman" w:hAnsi="Times New Roman" w:cs="Times New Roman"/>
          <w:sz w:val="28"/>
          <w:szCs w:val="28"/>
        </w:rPr>
        <w:t xml:space="preserve"> </w:t>
      </w:r>
      <w:r w:rsidR="00337CD4" w:rsidRPr="00C627F8">
        <w:rPr>
          <w:rFonts w:ascii="Times New Roman" w:hAnsi="Times New Roman" w:cs="Times New Roman"/>
          <w:sz w:val="28"/>
          <w:szCs w:val="28"/>
        </w:rPr>
        <w:t>ра</w:t>
      </w:r>
      <w:r w:rsidR="00337CD4">
        <w:rPr>
          <w:rFonts w:ascii="Times New Roman" w:hAnsi="Times New Roman" w:cs="Times New Roman"/>
          <w:sz w:val="28"/>
          <w:szCs w:val="28"/>
        </w:rPr>
        <w:t>сположенного</w:t>
      </w:r>
      <w:r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C627F8">
        <w:rPr>
          <w:rFonts w:ascii="Times New Roman" w:hAnsi="Times New Roman" w:cs="Times New Roman"/>
          <w:sz w:val="28"/>
          <w:szCs w:val="28"/>
        </w:rPr>
        <w:t>: г. Элиста,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337CD4" w:rsidRPr="00337CD4">
        <w:rPr>
          <w:rFonts w:ascii="Times New Roman" w:hAnsi="Times New Roman" w:cs="Times New Roman"/>
          <w:sz w:val="28"/>
          <w:szCs w:val="28"/>
        </w:rPr>
        <w:t>В.И. Ленина</w:t>
      </w:r>
      <w:r>
        <w:rPr>
          <w:rFonts w:ascii="Times New Roman" w:hAnsi="Times New Roman" w:cs="Times New Roman"/>
          <w:sz w:val="28"/>
          <w:szCs w:val="28"/>
        </w:rPr>
        <w:t xml:space="preserve">, д. № </w:t>
      </w:r>
      <w:r w:rsidR="00EF1AAD">
        <w:rPr>
          <w:rFonts w:ascii="Times New Roman" w:hAnsi="Times New Roman" w:cs="Times New Roman"/>
          <w:sz w:val="28"/>
          <w:szCs w:val="28"/>
        </w:rPr>
        <w:t>333 «А».</w:t>
      </w:r>
    </w:p>
    <w:p w:rsidR="00F26CE4" w:rsidRPr="000C345E" w:rsidRDefault="00FF24C1" w:rsidP="00FE204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07835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- подготовку и опубликование оповещения о начале публичных слушаний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на официальном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="00F26CE4"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5F09F5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5F09F5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5F09F5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5F09F5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D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Эрднееву</w:t>
      </w:r>
      <w:proofErr w:type="spellEnd"/>
      <w:r w:rsidRPr="003F2C58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C58">
        <w:rPr>
          <w:rFonts w:ascii="Times New Roman" w:hAnsi="Times New Roman" w:cs="Times New Roman"/>
          <w:sz w:val="28"/>
          <w:szCs w:val="28"/>
        </w:rPr>
        <w:t>В.В.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BF14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апреля 2020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BF14DC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апреля 2020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12 марта 2020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01233D" w:rsidTr="0091439B">
        <w:trPr>
          <w:trHeight w:val="695"/>
        </w:trPr>
        <w:tc>
          <w:tcPr>
            <w:tcW w:w="5244" w:type="dxa"/>
          </w:tcPr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Приложение </w:t>
            </w:r>
          </w:p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Главы города 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6 марта 2020 года № 3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67138" w:rsidRPr="00F77F48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667138" w:rsidRPr="00F77F48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F77F48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667138" w:rsidRPr="00F77F48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F77F48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1022E0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1022E0" w:rsidRDefault="00667138" w:rsidP="0091439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«__» _____2020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1022E0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1022E0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1022E0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1022E0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Генеральный план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города Элисты</w:t>
            </w:r>
          </w:p>
        </w:tc>
      </w:tr>
    </w:tbl>
    <w:p w:rsidR="00667138" w:rsidRPr="00667138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091104"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1104">
        <w:rPr>
          <w:rFonts w:ascii="Times New Roman" w:hAnsi="Times New Roman" w:cs="Times New Roman"/>
          <w:sz w:val="28"/>
          <w:szCs w:val="28"/>
        </w:rPr>
        <w:t xml:space="preserve"> публичных слушаний и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91104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</w:t>
      </w:r>
      <w:r w:rsidRPr="001022E0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667138">
        <w:rPr>
          <w:rFonts w:ascii="Times New Roman" w:hAnsi="Times New Roman" w:cs="Times New Roman"/>
          <w:sz w:val="28"/>
          <w:szCs w:val="28"/>
        </w:rPr>
        <w:t>статьей 20 Устава города Элисты,</w:t>
      </w:r>
    </w:p>
    <w:p w:rsidR="00667138" w:rsidRPr="00667138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138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667138" w:rsidRDefault="00667138" w:rsidP="00667138">
      <w:pPr>
        <w:pStyle w:val="a4"/>
        <w:numPr>
          <w:ilvl w:val="0"/>
          <w:numId w:val="5"/>
        </w:numPr>
        <w:tabs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667138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Pr="00667138">
        <w:rPr>
          <w:rFonts w:ascii="Times New Roman" w:hAnsi="Times New Roman" w:cs="Times New Roman"/>
          <w:sz w:val="28"/>
          <w:szCs w:val="28"/>
        </w:rPr>
        <w:t xml:space="preserve">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25 декабря 2014 года №4, 19 марта 2015 года №12, 11 июня 2015 года №11, 28 июля 2015 года №2, 17 сентября 2015 года №10, 24 декабря 2015 года №16, 24 марта 2016 года №24, 16 июня 2016 года №14, 29 сентября 2016 года №16, 22 декабря 2016 года №15, 15 июня 2017 года №19, 21 декабря 2017 года №10, 31 мая 2018 года №11, 6 сентября 2018 года №14, 6 июня 2019 года №9, 29 августа 2019 №7, 27 ноября 2019 года №4, 26 декабря 2019 № 4), следующие изменения: </w:t>
      </w:r>
    </w:p>
    <w:p w:rsidR="00667138" w:rsidRDefault="00667138" w:rsidP="006671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7F8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627F8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зону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выше), </w:t>
      </w:r>
      <w:r w:rsidRPr="00C627F8">
        <w:rPr>
          <w:rFonts w:ascii="Times New Roman" w:hAnsi="Times New Roman" w:cs="Times New Roman"/>
          <w:sz w:val="28"/>
          <w:szCs w:val="28"/>
        </w:rPr>
        <w:t>исключ</w:t>
      </w:r>
      <w:r>
        <w:rPr>
          <w:rFonts w:ascii="Times New Roman" w:hAnsi="Times New Roman" w:cs="Times New Roman"/>
          <w:sz w:val="28"/>
          <w:szCs w:val="28"/>
        </w:rPr>
        <w:t xml:space="preserve">ив из зоны малоэтажной высокоплотной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земельный участок площадью 31110</w:t>
      </w:r>
      <w:r w:rsidRPr="00C627F8">
        <w:rPr>
          <w:rFonts w:ascii="Times New Roman" w:hAnsi="Times New Roman" w:cs="Times New Roman"/>
          <w:sz w:val="28"/>
          <w:szCs w:val="28"/>
        </w:rPr>
        <w:t xml:space="preserve"> кв.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7F8">
        <w:rPr>
          <w:rFonts w:ascii="Times New Roman" w:hAnsi="Times New Roman" w:cs="Times New Roman"/>
          <w:sz w:val="28"/>
          <w:szCs w:val="28"/>
        </w:rPr>
        <w:t>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7F8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сположенный по адресу</w:t>
      </w:r>
      <w:r w:rsidRPr="00C627F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7F8">
        <w:rPr>
          <w:rFonts w:ascii="Times New Roman" w:hAnsi="Times New Roman" w:cs="Times New Roman"/>
          <w:sz w:val="28"/>
          <w:szCs w:val="28"/>
        </w:rPr>
        <w:t>г. Элиста,</w:t>
      </w:r>
      <w:r>
        <w:rPr>
          <w:rFonts w:ascii="Times New Roman" w:hAnsi="Times New Roman" w:cs="Times New Roman"/>
          <w:sz w:val="28"/>
          <w:szCs w:val="28"/>
        </w:rPr>
        <w:t xml:space="preserve"> ул. Правды, д. № 3,</w:t>
      </w:r>
      <w:r w:rsidRPr="00667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 Приложения к настоящему решению;</w:t>
      </w:r>
    </w:p>
    <w:p w:rsidR="00667138" w:rsidRDefault="00667138" w:rsidP="006671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7F8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627F8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зону малоэтажной высокоплотной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</w:t>
      </w:r>
      <w:r w:rsidRPr="00C627F8">
        <w:rPr>
          <w:rFonts w:ascii="Times New Roman" w:hAnsi="Times New Roman" w:cs="Times New Roman"/>
          <w:sz w:val="28"/>
          <w:szCs w:val="28"/>
        </w:rPr>
        <w:t>исключ</w:t>
      </w:r>
      <w:r>
        <w:rPr>
          <w:rFonts w:ascii="Times New Roman" w:hAnsi="Times New Roman" w:cs="Times New Roman"/>
          <w:sz w:val="28"/>
          <w:szCs w:val="28"/>
        </w:rPr>
        <w:t xml:space="preserve">ив из зоны </w:t>
      </w:r>
      <w:r w:rsidRPr="00337CD4">
        <w:rPr>
          <w:rFonts w:ascii="Times New Roman" w:hAnsi="Times New Roman" w:cs="Times New Roman"/>
          <w:sz w:val="28"/>
          <w:szCs w:val="28"/>
        </w:rPr>
        <w:t xml:space="preserve">индивидуальной жилой застройки (до 3 </w:t>
      </w:r>
      <w:proofErr w:type="spellStart"/>
      <w:r w:rsidRPr="00337CD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37CD4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 и зоны </w:t>
      </w:r>
      <w:r w:rsidRPr="00337CD4">
        <w:rPr>
          <w:rFonts w:ascii="Times New Roman" w:hAnsi="Times New Roman" w:cs="Times New Roman"/>
          <w:sz w:val="28"/>
          <w:szCs w:val="28"/>
        </w:rPr>
        <w:t>зеленых насаждений</w:t>
      </w:r>
      <w:r>
        <w:rPr>
          <w:rFonts w:ascii="Times New Roman" w:hAnsi="Times New Roman" w:cs="Times New Roman"/>
          <w:sz w:val="28"/>
          <w:szCs w:val="28"/>
        </w:rPr>
        <w:t>, земельный участок площадью 6833</w:t>
      </w:r>
      <w:r w:rsidRPr="00C627F8">
        <w:rPr>
          <w:rFonts w:ascii="Times New Roman" w:hAnsi="Times New Roman" w:cs="Times New Roman"/>
          <w:sz w:val="28"/>
          <w:szCs w:val="28"/>
        </w:rPr>
        <w:t xml:space="preserve"> кв.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7F8">
        <w:rPr>
          <w:rFonts w:ascii="Times New Roman" w:hAnsi="Times New Roman" w:cs="Times New Roman"/>
          <w:sz w:val="28"/>
          <w:szCs w:val="28"/>
        </w:rPr>
        <w:t>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7F8">
        <w:rPr>
          <w:rFonts w:ascii="Times New Roman" w:hAnsi="Times New Roman" w:cs="Times New Roman"/>
          <w:sz w:val="28"/>
          <w:szCs w:val="28"/>
        </w:rPr>
        <w:lastRenderedPageBreak/>
        <w:t>ра</w:t>
      </w:r>
      <w:r>
        <w:rPr>
          <w:rFonts w:ascii="Times New Roman" w:hAnsi="Times New Roman" w:cs="Times New Roman"/>
          <w:sz w:val="28"/>
          <w:szCs w:val="28"/>
        </w:rPr>
        <w:t>сположенный по адресу</w:t>
      </w:r>
      <w:r w:rsidRPr="00C627F8">
        <w:rPr>
          <w:rFonts w:ascii="Times New Roman" w:hAnsi="Times New Roman" w:cs="Times New Roman"/>
          <w:sz w:val="28"/>
          <w:szCs w:val="28"/>
        </w:rPr>
        <w:t>: г. Элиста,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Pr="00337CD4">
        <w:rPr>
          <w:rFonts w:ascii="Times New Roman" w:hAnsi="Times New Roman" w:cs="Times New Roman"/>
          <w:sz w:val="28"/>
          <w:szCs w:val="28"/>
        </w:rPr>
        <w:t>В.И. Ленина</w:t>
      </w:r>
      <w:r>
        <w:rPr>
          <w:rFonts w:ascii="Times New Roman" w:hAnsi="Times New Roman" w:cs="Times New Roman"/>
          <w:sz w:val="28"/>
          <w:szCs w:val="28"/>
        </w:rPr>
        <w:t>, д. № 333 «А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Pr="00667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67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2 Приложения к настоящему решению.</w:t>
      </w:r>
    </w:p>
    <w:p w:rsidR="00667138" w:rsidRPr="00667138" w:rsidRDefault="00667138" w:rsidP="00667138">
      <w:pPr>
        <w:tabs>
          <w:tab w:val="left" w:pos="426"/>
        </w:tabs>
        <w:spacing w:after="0" w:line="228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138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667138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138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667138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667138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667138" w:rsidRPr="00667138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667138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667138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138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667138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138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667138" w:rsidRDefault="00667138" w:rsidP="0066713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7138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667138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667138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667138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__»____ 2020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667138" w:rsidRDefault="00667138" w:rsidP="0066713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7138" w:rsidRPr="006F34EB" w:rsidRDefault="00667138" w:rsidP="0066713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6F34E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Схема №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</w:t>
      </w:r>
      <w:r w:rsidRPr="006F34E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667138" w:rsidRPr="006F34EB" w:rsidRDefault="00667138" w:rsidP="0066713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6F34E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6F34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 </w:t>
      </w:r>
    </w:p>
    <w:p w:rsidR="00667138" w:rsidRPr="006F34EB" w:rsidRDefault="00667138" w:rsidP="0066713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F34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Генерального плана города Элисты, утвержденного решением </w:t>
      </w:r>
    </w:p>
    <w:p w:rsidR="00667138" w:rsidRPr="006F34EB" w:rsidRDefault="00667138" w:rsidP="0066713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F34E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2"/>
        <w:tblW w:w="10335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0"/>
        <w:gridCol w:w="5275"/>
      </w:tblGrid>
      <w:tr w:rsidR="00667138" w:rsidRPr="00D1175B" w:rsidTr="00BF14DC">
        <w:trPr>
          <w:trHeight w:val="96"/>
        </w:trPr>
        <w:tc>
          <w:tcPr>
            <w:tcW w:w="5060" w:type="dxa"/>
          </w:tcPr>
          <w:p w:rsidR="00667138" w:rsidRDefault="00667138" w:rsidP="0091439B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</w:tcPr>
          <w:p w:rsidR="00667138" w:rsidRDefault="00667138" w:rsidP="0091439B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667138" w:rsidRPr="00D1175B" w:rsidTr="00BF14DC">
        <w:trPr>
          <w:trHeight w:val="4320"/>
        </w:trPr>
        <w:tc>
          <w:tcPr>
            <w:tcW w:w="5060" w:type="dxa"/>
          </w:tcPr>
          <w:p w:rsidR="00667138" w:rsidRPr="00916481" w:rsidRDefault="00667138" w:rsidP="0091439B">
            <w:pPr>
              <w:jc w:val="both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object w:dxaOrig="5235" w:dyaOrig="4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1.75pt;height:219pt" o:ole="">
                  <v:imagedata r:id="rId6" o:title=""/>
                </v:shape>
                <o:OLEObject Type="Embed" ProgID="PBrush" ShapeID="_x0000_i1025" DrawAspect="Content" ObjectID="_1645015775" r:id="rId7"/>
              </w:object>
            </w:r>
          </w:p>
        </w:tc>
        <w:tc>
          <w:tcPr>
            <w:tcW w:w="5275" w:type="dxa"/>
          </w:tcPr>
          <w:p w:rsidR="00667138" w:rsidRPr="00916481" w:rsidRDefault="00667138" w:rsidP="0091439B">
            <w:pPr>
              <w:jc w:val="both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object w:dxaOrig="5580" w:dyaOrig="3930">
                <v:shape id="_x0000_i1026" type="#_x0000_t75" style="width:296.25pt;height:221.25pt" o:ole="">
                  <v:imagedata r:id="rId8" o:title=""/>
                </v:shape>
                <o:OLEObject Type="Embed" ProgID="PBrush" ShapeID="_x0000_i1026" DrawAspect="Content" ObjectID="_1645015776" r:id="rId9"/>
              </w:object>
            </w:r>
          </w:p>
        </w:tc>
      </w:tr>
    </w:tbl>
    <w:p w:rsidR="00667138" w:rsidRDefault="00667138" w:rsidP="001572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667138" w:rsidRPr="001249FD" w:rsidRDefault="00667138" w:rsidP="00667138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b/>
          <w:sz w:val="24"/>
          <w:szCs w:val="24"/>
        </w:rPr>
        <w:t>Схема № 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67138" w:rsidRPr="001249FD" w:rsidRDefault="00667138" w:rsidP="00667138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667138" w:rsidRPr="001249FD" w:rsidRDefault="00667138" w:rsidP="00667138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sz w:val="24"/>
          <w:szCs w:val="24"/>
        </w:rPr>
        <w:t>Генерального плана города Элисты, утвержденного решением</w:t>
      </w:r>
    </w:p>
    <w:p w:rsidR="00667138" w:rsidRPr="001249FD" w:rsidRDefault="00667138" w:rsidP="00667138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sz w:val="24"/>
          <w:szCs w:val="24"/>
        </w:rPr>
        <w:t>Элистинского городс</w:t>
      </w:r>
      <w:r w:rsidR="00BF14DC">
        <w:rPr>
          <w:rFonts w:ascii="Times New Roman" w:eastAsia="Times New Roman" w:hAnsi="Times New Roman" w:cs="Times New Roman"/>
          <w:sz w:val="24"/>
          <w:szCs w:val="24"/>
        </w:rPr>
        <w:t>кого Собрания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01.07.2010 </w:t>
      </w:r>
      <w:r w:rsidRPr="001249FD">
        <w:rPr>
          <w:rFonts w:ascii="Times New Roman" w:eastAsia="Times New Roman" w:hAnsi="Times New Roman" w:cs="Times New Roman"/>
          <w:sz w:val="24"/>
          <w:szCs w:val="24"/>
        </w:rPr>
        <w:t>№ 1</w:t>
      </w:r>
    </w:p>
    <w:tbl>
      <w:tblPr>
        <w:tblStyle w:val="a3"/>
        <w:tblpPr w:leftFromText="180" w:rightFromText="180" w:vertAnchor="text" w:horzAnchor="page" w:tblpX="893" w:tblpY="170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667138" w:rsidRPr="00E31C32" w:rsidTr="00BF14DC">
        <w:trPr>
          <w:trHeight w:val="410"/>
        </w:trPr>
        <w:tc>
          <w:tcPr>
            <w:tcW w:w="5103" w:type="dxa"/>
          </w:tcPr>
          <w:p w:rsidR="00667138" w:rsidRDefault="00667138" w:rsidP="00667138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103" w:type="dxa"/>
          </w:tcPr>
          <w:p w:rsidR="00667138" w:rsidRDefault="00667138" w:rsidP="00667138">
            <w:pPr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667138" w:rsidRPr="00E31C32" w:rsidTr="00BF14DC">
        <w:trPr>
          <w:trHeight w:val="4928"/>
        </w:trPr>
        <w:tc>
          <w:tcPr>
            <w:tcW w:w="5103" w:type="dxa"/>
          </w:tcPr>
          <w:p w:rsidR="00667138" w:rsidRDefault="00667138" w:rsidP="0091439B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>
              <w:rPr>
                <w:rFonts w:eastAsiaTheme="minorEastAsia"/>
                <w:lang w:eastAsia="ru-RU"/>
              </w:rPr>
              <w:object w:dxaOrig="7260" w:dyaOrig="7170">
                <v:shape id="_x0000_i1027" type="#_x0000_t75" style="width:244.5pt;height:237.75pt" o:ole="">
                  <v:imagedata r:id="rId10" o:title=""/>
                </v:shape>
                <o:OLEObject Type="Embed" ProgID="PBrush" ShapeID="_x0000_i1027" DrawAspect="Content" ObjectID="_1645015777" r:id="rId11"/>
              </w:object>
            </w:r>
          </w:p>
        </w:tc>
        <w:tc>
          <w:tcPr>
            <w:tcW w:w="5103" w:type="dxa"/>
          </w:tcPr>
          <w:p w:rsidR="00667138" w:rsidRPr="00353389" w:rsidRDefault="00667138" w:rsidP="0091439B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4"/>
                <w:szCs w:val="28"/>
              </w:rPr>
            </w:pPr>
            <w:r>
              <w:rPr>
                <w:rFonts w:eastAsiaTheme="minorEastAsia"/>
                <w:lang w:eastAsia="ru-RU"/>
              </w:rPr>
              <w:object w:dxaOrig="9150" w:dyaOrig="7470">
                <v:shape id="_x0000_i1028" type="#_x0000_t75" style="width:292.5pt;height:237.75pt" o:ole="">
                  <v:imagedata r:id="rId12" o:title=""/>
                </v:shape>
                <o:OLEObject Type="Embed" ProgID="PBrush" ShapeID="_x0000_i1028" DrawAspect="Content" ObjectID="_1645015778" r:id="rId13"/>
              </w:object>
            </w:r>
          </w:p>
        </w:tc>
      </w:tr>
    </w:tbl>
    <w:p w:rsidR="00667138" w:rsidRDefault="00667138" w:rsidP="006671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67138" w:rsidSect="00FF24C1">
      <w:pgSz w:w="11906" w:h="16838"/>
      <w:pgMar w:top="993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21C0F"/>
    <w:rsid w:val="00027044"/>
    <w:rsid w:val="00052B4A"/>
    <w:rsid w:val="000610B6"/>
    <w:rsid w:val="00074C2A"/>
    <w:rsid w:val="00094481"/>
    <w:rsid w:val="000B1601"/>
    <w:rsid w:val="000B3DD8"/>
    <w:rsid w:val="000B4529"/>
    <w:rsid w:val="000C345E"/>
    <w:rsid w:val="000D6E24"/>
    <w:rsid w:val="000F01F2"/>
    <w:rsid w:val="00103C65"/>
    <w:rsid w:val="00113AFA"/>
    <w:rsid w:val="00117799"/>
    <w:rsid w:val="001249FD"/>
    <w:rsid w:val="00135227"/>
    <w:rsid w:val="00156022"/>
    <w:rsid w:val="00157293"/>
    <w:rsid w:val="00170F3A"/>
    <w:rsid w:val="00171DC5"/>
    <w:rsid w:val="00177CA4"/>
    <w:rsid w:val="00243BD5"/>
    <w:rsid w:val="00260A5C"/>
    <w:rsid w:val="00263BCB"/>
    <w:rsid w:val="002704C6"/>
    <w:rsid w:val="002876E9"/>
    <w:rsid w:val="002940E3"/>
    <w:rsid w:val="002A08CC"/>
    <w:rsid w:val="002B4109"/>
    <w:rsid w:val="002C110B"/>
    <w:rsid w:val="002E140D"/>
    <w:rsid w:val="002F0F6C"/>
    <w:rsid w:val="002F319C"/>
    <w:rsid w:val="003125BC"/>
    <w:rsid w:val="00331B70"/>
    <w:rsid w:val="00334D91"/>
    <w:rsid w:val="00337CD4"/>
    <w:rsid w:val="00393156"/>
    <w:rsid w:val="003A402E"/>
    <w:rsid w:val="003B2C13"/>
    <w:rsid w:val="003B537D"/>
    <w:rsid w:val="003B7F53"/>
    <w:rsid w:val="003C100A"/>
    <w:rsid w:val="003D1FE7"/>
    <w:rsid w:val="003D4614"/>
    <w:rsid w:val="003D5335"/>
    <w:rsid w:val="00402B26"/>
    <w:rsid w:val="00443971"/>
    <w:rsid w:val="00453D4B"/>
    <w:rsid w:val="00457437"/>
    <w:rsid w:val="0046117E"/>
    <w:rsid w:val="00461544"/>
    <w:rsid w:val="00462841"/>
    <w:rsid w:val="00473201"/>
    <w:rsid w:val="00481FAD"/>
    <w:rsid w:val="004A21F6"/>
    <w:rsid w:val="004D4C64"/>
    <w:rsid w:val="004F54A8"/>
    <w:rsid w:val="00517145"/>
    <w:rsid w:val="00520F19"/>
    <w:rsid w:val="00525076"/>
    <w:rsid w:val="00530170"/>
    <w:rsid w:val="00541262"/>
    <w:rsid w:val="00553BCF"/>
    <w:rsid w:val="00565958"/>
    <w:rsid w:val="005815E0"/>
    <w:rsid w:val="005A69B2"/>
    <w:rsid w:val="005D4D30"/>
    <w:rsid w:val="005E43BE"/>
    <w:rsid w:val="005F09F5"/>
    <w:rsid w:val="00601C65"/>
    <w:rsid w:val="00604DC4"/>
    <w:rsid w:val="006434DE"/>
    <w:rsid w:val="00646B9E"/>
    <w:rsid w:val="0065063C"/>
    <w:rsid w:val="00667138"/>
    <w:rsid w:val="00696810"/>
    <w:rsid w:val="006A3D34"/>
    <w:rsid w:val="006D0516"/>
    <w:rsid w:val="006E403C"/>
    <w:rsid w:val="00704DB2"/>
    <w:rsid w:val="007127ED"/>
    <w:rsid w:val="007129BF"/>
    <w:rsid w:val="0072183B"/>
    <w:rsid w:val="0073265F"/>
    <w:rsid w:val="00735787"/>
    <w:rsid w:val="00735E88"/>
    <w:rsid w:val="00780F95"/>
    <w:rsid w:val="007841FF"/>
    <w:rsid w:val="00784496"/>
    <w:rsid w:val="00795616"/>
    <w:rsid w:val="007A34EE"/>
    <w:rsid w:val="007B5C27"/>
    <w:rsid w:val="007C4CB1"/>
    <w:rsid w:val="007D1AD4"/>
    <w:rsid w:val="007D65AE"/>
    <w:rsid w:val="007D6EA5"/>
    <w:rsid w:val="00806D28"/>
    <w:rsid w:val="00812D54"/>
    <w:rsid w:val="00832CF1"/>
    <w:rsid w:val="00834497"/>
    <w:rsid w:val="00840F33"/>
    <w:rsid w:val="00841600"/>
    <w:rsid w:val="00845CD2"/>
    <w:rsid w:val="00850E32"/>
    <w:rsid w:val="00887A48"/>
    <w:rsid w:val="008A3BEE"/>
    <w:rsid w:val="008B27D1"/>
    <w:rsid w:val="008C269F"/>
    <w:rsid w:val="008C77C5"/>
    <w:rsid w:val="00930269"/>
    <w:rsid w:val="00934C3D"/>
    <w:rsid w:val="009635D8"/>
    <w:rsid w:val="0099065A"/>
    <w:rsid w:val="009A027D"/>
    <w:rsid w:val="009A0993"/>
    <w:rsid w:val="009B1C39"/>
    <w:rsid w:val="009B4CA6"/>
    <w:rsid w:val="009B7773"/>
    <w:rsid w:val="009C2171"/>
    <w:rsid w:val="009C513A"/>
    <w:rsid w:val="009D420F"/>
    <w:rsid w:val="009F5029"/>
    <w:rsid w:val="00A00BE1"/>
    <w:rsid w:val="00A147BA"/>
    <w:rsid w:val="00A342A3"/>
    <w:rsid w:val="00A425BD"/>
    <w:rsid w:val="00A52950"/>
    <w:rsid w:val="00A96EE0"/>
    <w:rsid w:val="00AA42EB"/>
    <w:rsid w:val="00AC7AB9"/>
    <w:rsid w:val="00AF6D40"/>
    <w:rsid w:val="00B02FD1"/>
    <w:rsid w:val="00B21977"/>
    <w:rsid w:val="00B4145E"/>
    <w:rsid w:val="00B719BE"/>
    <w:rsid w:val="00B74C44"/>
    <w:rsid w:val="00B7505C"/>
    <w:rsid w:val="00B856A4"/>
    <w:rsid w:val="00BA3E70"/>
    <w:rsid w:val="00BC07D3"/>
    <w:rsid w:val="00BC58BE"/>
    <w:rsid w:val="00BD69F0"/>
    <w:rsid w:val="00BE3432"/>
    <w:rsid w:val="00BF14DC"/>
    <w:rsid w:val="00BF782A"/>
    <w:rsid w:val="00C1094B"/>
    <w:rsid w:val="00C602C4"/>
    <w:rsid w:val="00C627F8"/>
    <w:rsid w:val="00C80ED0"/>
    <w:rsid w:val="00CA59D7"/>
    <w:rsid w:val="00CB3957"/>
    <w:rsid w:val="00CC1438"/>
    <w:rsid w:val="00CC395D"/>
    <w:rsid w:val="00CC5AE1"/>
    <w:rsid w:val="00CD0683"/>
    <w:rsid w:val="00CD7F4C"/>
    <w:rsid w:val="00CE3367"/>
    <w:rsid w:val="00D34D2E"/>
    <w:rsid w:val="00D34FD8"/>
    <w:rsid w:val="00D42280"/>
    <w:rsid w:val="00D537B8"/>
    <w:rsid w:val="00D57A17"/>
    <w:rsid w:val="00D621F3"/>
    <w:rsid w:val="00D72630"/>
    <w:rsid w:val="00D8420A"/>
    <w:rsid w:val="00DB70B6"/>
    <w:rsid w:val="00DC0F5F"/>
    <w:rsid w:val="00DD1883"/>
    <w:rsid w:val="00DD2B5E"/>
    <w:rsid w:val="00DE45F6"/>
    <w:rsid w:val="00DE71FF"/>
    <w:rsid w:val="00DE7B40"/>
    <w:rsid w:val="00DF34E2"/>
    <w:rsid w:val="00E4607C"/>
    <w:rsid w:val="00E65CAA"/>
    <w:rsid w:val="00E73BC1"/>
    <w:rsid w:val="00E7733C"/>
    <w:rsid w:val="00E82C97"/>
    <w:rsid w:val="00E92D0A"/>
    <w:rsid w:val="00EC25D5"/>
    <w:rsid w:val="00EE4F82"/>
    <w:rsid w:val="00EF1AAD"/>
    <w:rsid w:val="00F07835"/>
    <w:rsid w:val="00F22B0F"/>
    <w:rsid w:val="00F258CF"/>
    <w:rsid w:val="00F26CE4"/>
    <w:rsid w:val="00F32F02"/>
    <w:rsid w:val="00F3529D"/>
    <w:rsid w:val="00F457F0"/>
    <w:rsid w:val="00F62059"/>
    <w:rsid w:val="00F62EA9"/>
    <w:rsid w:val="00F86456"/>
    <w:rsid w:val="00F8678A"/>
    <w:rsid w:val="00F904CF"/>
    <w:rsid w:val="00F9102D"/>
    <w:rsid w:val="00FA66EF"/>
    <w:rsid w:val="00FB6693"/>
    <w:rsid w:val="00FC0997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63451-FDF7-4291-B4AB-4338736B0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 Windows</cp:lastModifiedBy>
  <cp:revision>9</cp:revision>
  <cp:lastPrinted>2020-03-06T12:58:00Z</cp:lastPrinted>
  <dcterms:created xsi:type="dcterms:W3CDTF">2020-02-04T15:15:00Z</dcterms:created>
  <dcterms:modified xsi:type="dcterms:W3CDTF">2020-03-06T13:03:00Z</dcterms:modified>
</cp:coreProperties>
</file>