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B4297D" w:rsidP="00FA57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A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92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FA57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FA575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3D27D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FA575C" w:rsidRPr="00C41151">
        <w:rPr>
          <w:rFonts w:ascii="Times New Roman" w:hAnsi="Times New Roman" w:cs="Times New Roman"/>
          <w:sz w:val="28"/>
          <w:szCs w:val="28"/>
        </w:rPr>
        <w:t>30</w:t>
      </w:r>
      <w:r w:rsidR="008B17AD" w:rsidRPr="00C41151">
        <w:rPr>
          <w:rFonts w:ascii="Times New Roman" w:hAnsi="Times New Roman" w:cs="Times New Roman"/>
          <w:sz w:val="28"/>
          <w:szCs w:val="28"/>
        </w:rPr>
        <w:t xml:space="preserve"> </w:t>
      </w:r>
      <w:r w:rsidR="00BF0C41" w:rsidRPr="00C41151">
        <w:rPr>
          <w:rFonts w:ascii="Times New Roman" w:hAnsi="Times New Roman" w:cs="Times New Roman"/>
          <w:sz w:val="28"/>
          <w:szCs w:val="28"/>
        </w:rPr>
        <w:t>марта</w:t>
      </w:r>
      <w:r w:rsidR="0046425D" w:rsidRPr="00C41151">
        <w:rPr>
          <w:rFonts w:ascii="Times New Roman" w:hAnsi="Times New Roman" w:cs="Times New Roman"/>
          <w:sz w:val="28"/>
          <w:szCs w:val="28"/>
        </w:rPr>
        <w:t xml:space="preserve"> 2021</w:t>
      </w:r>
      <w:r w:rsidR="00393156" w:rsidRPr="00C41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 w:rsidRPr="00C4115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C41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41606">
        <w:rPr>
          <w:rFonts w:ascii="Times New Roman" w:hAnsi="Times New Roman" w:cs="Times New Roman"/>
          <w:sz w:val="28"/>
          <w:szCs w:val="28"/>
        </w:rPr>
        <w:t>по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FA575C" w:rsidRDefault="00FA575C" w:rsidP="00FA5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зону общественно-деловой застройки (ОД/09), с исключением из зоны внешнего транспорта (ВТ/03), земельного участка с кадастровым номером 08:14:030530:54 площадью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Сельгикова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№ 14 «А»;</w:t>
      </w:r>
    </w:p>
    <w:p w:rsidR="00FA575C" w:rsidRPr="00FA575C" w:rsidRDefault="00FA575C" w:rsidP="00FA5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зону жилой застройки первого типа (Ж-1/02), с исключением из зоны садоводства, дачного и личного подсобного хозяйства (СХ-2/01), земельных участков с кадастровыми номерами 08:14:031102:1099, 08:14:031102:1159, 08:14:031102:1057 общей площадью 1800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расположенных по адресу: Республика Калмыкия, город Элиста,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Бяядл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41,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Эркетиновская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№№ 39, 35.</w:t>
      </w:r>
    </w:p>
    <w:p w:rsidR="00F26CE4" w:rsidRPr="000C345E" w:rsidRDefault="00FF24C1" w:rsidP="003D27D9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опубликование оповещения о начале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212 со дня публикации настоящего постановления в газете «Элистинская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FA575C">
        <w:rPr>
          <w:rFonts w:ascii="Times New Roman" w:hAnsi="Times New Roman" w:cs="Times New Roman"/>
          <w:sz w:val="28"/>
          <w:szCs w:val="28"/>
        </w:rPr>
        <w:t>24</w:t>
      </w:r>
      <w:r w:rsidR="00BF0C4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3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 w:rsidR="00FA575C">
        <w:rPr>
          <w:rFonts w:ascii="Times New Roman" w:hAnsi="Times New Roman" w:cs="Times New Roman"/>
          <w:sz w:val="28"/>
          <w:szCs w:val="28"/>
        </w:rPr>
        <w:t>26</w:t>
      </w:r>
      <w:r w:rsidR="00BF0C4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«Элистинская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FA575C">
        <w:rPr>
          <w:rFonts w:ascii="Times New Roman" w:hAnsi="Times New Roman" w:cs="Times New Roman"/>
          <w:sz w:val="28"/>
          <w:szCs w:val="28"/>
        </w:rPr>
        <w:t>11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7D86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29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FA575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A7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A57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 w:rsidR="00D131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A765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Pr="0038758E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06" w:rsidRDefault="00741606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38758E" w:rsidRPr="0038758E" w:rsidRDefault="0038758E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9F7D86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9F7D86">
      <w:pPr>
        <w:shd w:val="clear" w:color="auto" w:fill="FFFFFF"/>
        <w:tabs>
          <w:tab w:val="left" w:pos="993"/>
        </w:tabs>
        <w:spacing w:after="0" w:line="240" w:lineRule="auto"/>
        <w:ind w:right="48"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FA575C" w:rsidRDefault="00FA575C" w:rsidP="00FA5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зону общественно-деловой застройки (ОД/09), исключив из зоны внешнего транспорта (ВТ/03), земельный участок с кадастровым номером 08:14:030530:54 площадью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расположенный по адресу: Республика Калмыкия,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Сельгикова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№ 14 «А»</w:t>
      </w:r>
      <w:r w:rsidR="00FA6084">
        <w:rPr>
          <w:rFonts w:ascii="Times New Roman" w:hAnsi="Times New Roman" w:cs="Times New Roman"/>
          <w:sz w:val="28"/>
          <w:szCs w:val="28"/>
        </w:rPr>
        <w:t xml:space="preserve">, </w:t>
      </w:r>
      <w:r w:rsidR="00FA6084" w:rsidRPr="00FA6084">
        <w:rPr>
          <w:rFonts w:ascii="Times New Roman" w:hAnsi="Times New Roman" w:cs="Times New Roman"/>
          <w:sz w:val="28"/>
          <w:szCs w:val="28"/>
        </w:rPr>
        <w:t>согласно схеме № 1 Приложения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575C" w:rsidRDefault="00FA575C" w:rsidP="00FA575C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зону жилой застройки первого типа (Ж-1/02), исключив из зоны садоводства, дачного и личного подсобного хозяйства (СХ-2/01), земельные участки с кадастровыми номерами 08:14:031102:1099, 08:14:031102:1159, 08:14:031102:1057 общей площадью 1800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расположенные по адресу: Республика Калмыкия, город Элиста,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Бяядл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41,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Эркетиновская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№№ 39, 35</w:t>
      </w:r>
      <w:r w:rsidR="00FA6084">
        <w:rPr>
          <w:rFonts w:ascii="Times New Roman" w:hAnsi="Times New Roman" w:cs="Times New Roman"/>
          <w:sz w:val="28"/>
          <w:szCs w:val="28"/>
        </w:rPr>
        <w:t>,</w:t>
      </w:r>
      <w:r w:rsidR="00FA6084" w:rsidRPr="00FA6084">
        <w:t xml:space="preserve"> </w:t>
      </w:r>
      <w:r w:rsidR="00FA6084" w:rsidRPr="00FA6084">
        <w:rPr>
          <w:rFonts w:ascii="Times New Roman" w:hAnsi="Times New Roman" w:cs="Times New Roman"/>
          <w:sz w:val="28"/>
          <w:szCs w:val="28"/>
        </w:rPr>
        <w:t xml:space="preserve">согласно схеме № </w:t>
      </w:r>
      <w:r w:rsidR="00FA6084">
        <w:rPr>
          <w:rFonts w:ascii="Times New Roman" w:hAnsi="Times New Roman" w:cs="Times New Roman"/>
          <w:sz w:val="28"/>
          <w:szCs w:val="28"/>
        </w:rPr>
        <w:t>2</w:t>
      </w:r>
      <w:r w:rsidR="00FA6084" w:rsidRPr="00FA6084">
        <w:rPr>
          <w:rFonts w:ascii="Times New Roman" w:hAnsi="Times New Roman" w:cs="Times New Roman"/>
          <w:sz w:val="28"/>
          <w:szCs w:val="28"/>
        </w:rPr>
        <w:t xml:space="preserve"> Приложения к настоящему </w:t>
      </w:r>
      <w:proofErr w:type="gramStart"/>
      <w:r w:rsidR="00FA6084" w:rsidRPr="00FA6084">
        <w:rPr>
          <w:rFonts w:ascii="Times New Roman" w:hAnsi="Times New Roman" w:cs="Times New Roman"/>
          <w:sz w:val="28"/>
          <w:szCs w:val="28"/>
        </w:rPr>
        <w:t>решению</w:t>
      </w:r>
      <w:r w:rsidR="00FA6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606" w:rsidRPr="00E8280D" w:rsidRDefault="00741606" w:rsidP="00FA575C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834B1C" w:rsidRDefault="00834B1C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B1C" w:rsidRDefault="00834B1C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741606" w:rsidRPr="0038758E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5437DF" w:rsidRDefault="0054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 202</w:t>
      </w:r>
      <w:r w:rsidR="009F7D86">
        <w:rPr>
          <w:rFonts w:ascii="Times New Roman" w:hAnsi="Times New Roman" w:cs="Times New Roman"/>
          <w:sz w:val="28"/>
          <w:szCs w:val="28"/>
        </w:rPr>
        <w:t>1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34B1C" w:rsidRDefault="00834B1C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r w:rsidR="00184D26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CC64CB" w:rsidRDefault="00741606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5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FA575C" w:rsidRPr="00FA575C" w:rsidTr="00FA575C">
        <w:trPr>
          <w:trHeight w:val="357"/>
        </w:trPr>
        <w:tc>
          <w:tcPr>
            <w:tcW w:w="4810" w:type="dxa"/>
          </w:tcPr>
          <w:p w:rsidR="00FA575C" w:rsidRPr="00FA575C" w:rsidRDefault="00FA575C" w:rsidP="00FA57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75C">
              <w:rPr>
                <w:rFonts w:ascii="Times New Roman" w:eastAsia="Calibri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FA575C" w:rsidRPr="00FA575C" w:rsidRDefault="00FA575C" w:rsidP="00FA57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575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FA575C" w:rsidRPr="00FA575C" w:rsidTr="00FA575C">
        <w:trPr>
          <w:trHeight w:val="3883"/>
        </w:trPr>
        <w:tc>
          <w:tcPr>
            <w:tcW w:w="4810" w:type="dxa"/>
          </w:tcPr>
          <w:p w:rsidR="00FA575C" w:rsidRPr="00FA575C" w:rsidRDefault="00FA575C" w:rsidP="00FA57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465" w:dyaOrig="8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230.25pt" o:ole="">
                  <v:imagedata r:id="rId6" o:title=""/>
                </v:shape>
                <o:OLEObject Type="Embed" ProgID="PBrush" ShapeID="_x0000_i1025" DrawAspect="Content" ObjectID="_1676811754" r:id="rId7"/>
              </w:object>
            </w:r>
          </w:p>
        </w:tc>
        <w:tc>
          <w:tcPr>
            <w:tcW w:w="4809" w:type="dxa"/>
          </w:tcPr>
          <w:p w:rsidR="00FA575C" w:rsidRPr="00FA575C" w:rsidRDefault="00FA575C" w:rsidP="00FA57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85" w:dyaOrig="7875">
                <v:shape id="_x0000_i1026" type="#_x0000_t75" style="width:244.5pt;height:230.25pt" o:ole="">
                  <v:imagedata r:id="rId8" o:title=""/>
                </v:shape>
                <o:OLEObject Type="Embed" ProgID="PBrush" ShapeID="_x0000_i1026" DrawAspect="Content" ObjectID="_1676811755" r:id="rId9"/>
              </w:object>
            </w:r>
          </w:p>
        </w:tc>
      </w:tr>
    </w:tbl>
    <w:p w:rsidR="00164851" w:rsidRPr="00CB093F" w:rsidRDefault="00164851" w:rsidP="0016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164851" w:rsidRPr="00CB093F" w:rsidRDefault="00164851" w:rsidP="001648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164851" w:rsidRPr="00CB093F" w:rsidRDefault="00164851" w:rsidP="001648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164851" w:rsidRDefault="00164851" w:rsidP="001648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tbl>
      <w:tblPr>
        <w:tblStyle w:val="6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FA575C" w:rsidRPr="00FA575C" w:rsidTr="00834B1C">
        <w:trPr>
          <w:trHeight w:val="357"/>
        </w:trPr>
        <w:tc>
          <w:tcPr>
            <w:tcW w:w="4810" w:type="dxa"/>
          </w:tcPr>
          <w:p w:rsidR="00FA575C" w:rsidRPr="00FA575C" w:rsidRDefault="00FA575C" w:rsidP="00FA57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75C">
              <w:rPr>
                <w:rFonts w:ascii="Times New Roman" w:eastAsia="Calibri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FA575C" w:rsidRPr="00FA575C" w:rsidRDefault="00FA575C" w:rsidP="00FA575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575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FA575C" w:rsidRPr="00FA575C" w:rsidTr="00834B1C">
        <w:trPr>
          <w:trHeight w:val="4875"/>
        </w:trPr>
        <w:tc>
          <w:tcPr>
            <w:tcW w:w="4810" w:type="dxa"/>
          </w:tcPr>
          <w:p w:rsidR="00FA575C" w:rsidRPr="00FA575C" w:rsidRDefault="00FA575C" w:rsidP="00FA57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505" w:dyaOrig="7095">
                <v:shape id="_x0000_i1027" type="#_x0000_t75" style="width:242.25pt;height:234.75pt" o:ole="">
                  <v:imagedata r:id="rId10" o:title=""/>
                </v:shape>
                <o:OLEObject Type="Embed" ProgID="PBrush" ShapeID="_x0000_i1027" DrawAspect="Content" ObjectID="_1676811756" r:id="rId11"/>
              </w:object>
            </w:r>
          </w:p>
        </w:tc>
        <w:tc>
          <w:tcPr>
            <w:tcW w:w="4809" w:type="dxa"/>
          </w:tcPr>
          <w:p w:rsidR="00FA575C" w:rsidRPr="00FA575C" w:rsidRDefault="00FA575C" w:rsidP="00FA57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115" w:dyaOrig="7695">
                <v:shape id="_x0000_i1028" type="#_x0000_t75" style="width:244.5pt;height:237.75pt" o:ole="">
                  <v:imagedata r:id="rId12" o:title=""/>
                </v:shape>
                <o:OLEObject Type="Embed" ProgID="PBrush" ShapeID="_x0000_i1028" DrawAspect="Content" ObjectID="_1676811757" r:id="rId13"/>
              </w:object>
            </w:r>
          </w:p>
        </w:tc>
      </w:tr>
    </w:tbl>
    <w:p w:rsidR="00834B1C" w:rsidRDefault="00834B1C" w:rsidP="00834B1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34B1C" w:rsidSect="00834B1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9796B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64851"/>
    <w:rsid w:val="00170F3A"/>
    <w:rsid w:val="00171DC5"/>
    <w:rsid w:val="00177CA4"/>
    <w:rsid w:val="00184D26"/>
    <w:rsid w:val="001C4178"/>
    <w:rsid w:val="00236392"/>
    <w:rsid w:val="0024182C"/>
    <w:rsid w:val="00243BD5"/>
    <w:rsid w:val="00260A5C"/>
    <w:rsid w:val="00263BCB"/>
    <w:rsid w:val="002704C6"/>
    <w:rsid w:val="002876E9"/>
    <w:rsid w:val="002924A6"/>
    <w:rsid w:val="002940E3"/>
    <w:rsid w:val="002A08CC"/>
    <w:rsid w:val="002B4109"/>
    <w:rsid w:val="002C110B"/>
    <w:rsid w:val="002E140D"/>
    <w:rsid w:val="002F0F6C"/>
    <w:rsid w:val="002F319C"/>
    <w:rsid w:val="00301B3B"/>
    <w:rsid w:val="003123AB"/>
    <w:rsid w:val="003125BC"/>
    <w:rsid w:val="00331B70"/>
    <w:rsid w:val="00334D91"/>
    <w:rsid w:val="00337CD4"/>
    <w:rsid w:val="00342EB9"/>
    <w:rsid w:val="0038402C"/>
    <w:rsid w:val="0038758E"/>
    <w:rsid w:val="00393156"/>
    <w:rsid w:val="003A402E"/>
    <w:rsid w:val="003B2C13"/>
    <w:rsid w:val="003B433B"/>
    <w:rsid w:val="003B537D"/>
    <w:rsid w:val="003B7F53"/>
    <w:rsid w:val="003C100A"/>
    <w:rsid w:val="003D1FE7"/>
    <w:rsid w:val="003D27D9"/>
    <w:rsid w:val="003D4614"/>
    <w:rsid w:val="003D5335"/>
    <w:rsid w:val="003E36F0"/>
    <w:rsid w:val="00402B26"/>
    <w:rsid w:val="00443971"/>
    <w:rsid w:val="00453D4B"/>
    <w:rsid w:val="00457437"/>
    <w:rsid w:val="0046117E"/>
    <w:rsid w:val="00461544"/>
    <w:rsid w:val="00462841"/>
    <w:rsid w:val="0046425D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42B6E"/>
    <w:rsid w:val="005437DF"/>
    <w:rsid w:val="0055063F"/>
    <w:rsid w:val="00553BCF"/>
    <w:rsid w:val="00565958"/>
    <w:rsid w:val="005815E0"/>
    <w:rsid w:val="005857E1"/>
    <w:rsid w:val="005A69B2"/>
    <w:rsid w:val="005C2552"/>
    <w:rsid w:val="005D4D30"/>
    <w:rsid w:val="005E43BE"/>
    <w:rsid w:val="005F09F5"/>
    <w:rsid w:val="00601C65"/>
    <w:rsid w:val="00604DC4"/>
    <w:rsid w:val="006434DE"/>
    <w:rsid w:val="00646B9E"/>
    <w:rsid w:val="0065063C"/>
    <w:rsid w:val="00666AB1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24850"/>
    <w:rsid w:val="0073265F"/>
    <w:rsid w:val="00735787"/>
    <w:rsid w:val="00735E88"/>
    <w:rsid w:val="00741606"/>
    <w:rsid w:val="00773E57"/>
    <w:rsid w:val="00780F95"/>
    <w:rsid w:val="007841FF"/>
    <w:rsid w:val="00784496"/>
    <w:rsid w:val="00795616"/>
    <w:rsid w:val="007A3483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34B1C"/>
    <w:rsid w:val="00840F33"/>
    <w:rsid w:val="00841600"/>
    <w:rsid w:val="00845CD2"/>
    <w:rsid w:val="00850E32"/>
    <w:rsid w:val="00887A48"/>
    <w:rsid w:val="008A3BEE"/>
    <w:rsid w:val="008B17AD"/>
    <w:rsid w:val="008B27D1"/>
    <w:rsid w:val="008C269F"/>
    <w:rsid w:val="008C6F40"/>
    <w:rsid w:val="008C77C5"/>
    <w:rsid w:val="008E51C3"/>
    <w:rsid w:val="00930269"/>
    <w:rsid w:val="00934C3D"/>
    <w:rsid w:val="009635D8"/>
    <w:rsid w:val="00967374"/>
    <w:rsid w:val="0099065A"/>
    <w:rsid w:val="009931AC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9F7D86"/>
    <w:rsid w:val="00A00BE1"/>
    <w:rsid w:val="00A147BA"/>
    <w:rsid w:val="00A33D87"/>
    <w:rsid w:val="00A342A3"/>
    <w:rsid w:val="00A425BD"/>
    <w:rsid w:val="00A52950"/>
    <w:rsid w:val="00A703F5"/>
    <w:rsid w:val="00A72552"/>
    <w:rsid w:val="00A76525"/>
    <w:rsid w:val="00A76DB6"/>
    <w:rsid w:val="00A96EE0"/>
    <w:rsid w:val="00AA0BC8"/>
    <w:rsid w:val="00AA42EB"/>
    <w:rsid w:val="00AA6C2D"/>
    <w:rsid w:val="00AB705D"/>
    <w:rsid w:val="00AC7AB9"/>
    <w:rsid w:val="00AF552E"/>
    <w:rsid w:val="00AF6D40"/>
    <w:rsid w:val="00B02FD1"/>
    <w:rsid w:val="00B21977"/>
    <w:rsid w:val="00B4145E"/>
    <w:rsid w:val="00B4297D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0C41"/>
    <w:rsid w:val="00BF14DC"/>
    <w:rsid w:val="00BF782A"/>
    <w:rsid w:val="00C03E8D"/>
    <w:rsid w:val="00C1094B"/>
    <w:rsid w:val="00C3641D"/>
    <w:rsid w:val="00C41151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13195"/>
    <w:rsid w:val="00D134C3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0D8C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575C"/>
    <w:rsid w:val="00FA6084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E514-E0D2-4198-A043-BF69C03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A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A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3340-895E-46C5-92F2-8FFDE041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59</cp:revision>
  <cp:lastPrinted>2020-12-29T15:27:00Z</cp:lastPrinted>
  <dcterms:created xsi:type="dcterms:W3CDTF">2020-02-04T15:15:00Z</dcterms:created>
  <dcterms:modified xsi:type="dcterms:W3CDTF">2021-03-09T13:16:00Z</dcterms:modified>
</cp:coreProperties>
</file>