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E05032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C03DC2">
      <w:pPr>
        <w:pStyle w:val="2"/>
        <w:spacing w:before="0" w:after="24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D24D3D">
        <w:rPr>
          <w:rFonts w:ascii="Times New Roman" w:hAnsi="Times New Roman" w:cs="Times New Roman"/>
          <w:color w:val="auto"/>
          <w:sz w:val="28"/>
          <w:szCs w:val="28"/>
        </w:rPr>
        <w:t>14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391"/>
      </w:tblGrid>
      <w:tr w:rsidR="00E05032" w:rsidRPr="0048159E" w:rsidTr="00A61A29">
        <w:trPr>
          <w:trHeight w:val="347"/>
        </w:trPr>
        <w:tc>
          <w:tcPr>
            <w:tcW w:w="2835" w:type="dxa"/>
          </w:tcPr>
          <w:p w:rsidR="00E05032" w:rsidRPr="0048159E" w:rsidRDefault="00D24D3D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сентября</w:t>
            </w:r>
            <w:r w:rsidR="00734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421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333E5D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4D3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91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E05032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4D66A2">
        <w:rPr>
          <w:rFonts w:ascii="Times New Roman" w:hAnsi="Times New Roman" w:cs="Times New Roman"/>
          <w:sz w:val="28"/>
          <w:szCs w:val="28"/>
        </w:rPr>
        <w:t>с учетом протоколов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>
        <w:rPr>
          <w:rFonts w:ascii="Times New Roman" w:hAnsi="Times New Roman" w:cs="Times New Roman"/>
          <w:sz w:val="28"/>
          <w:szCs w:val="28"/>
        </w:rPr>
        <w:t xml:space="preserve"> от </w:t>
      </w:r>
      <w:r w:rsidR="00F23923">
        <w:rPr>
          <w:rFonts w:ascii="Times New Roman" w:hAnsi="Times New Roman" w:cs="Times New Roman"/>
          <w:sz w:val="28"/>
          <w:szCs w:val="28"/>
        </w:rPr>
        <w:t>10</w:t>
      </w:r>
      <w:r w:rsidR="00B94211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4D66A2">
        <w:rPr>
          <w:rFonts w:ascii="Times New Roman" w:hAnsi="Times New Roman" w:cs="Times New Roman"/>
          <w:sz w:val="28"/>
          <w:szCs w:val="28"/>
        </w:rPr>
        <w:t>, 16, 24 июля</w:t>
      </w:r>
      <w:r w:rsidR="00B94211">
        <w:rPr>
          <w:rFonts w:ascii="Times New Roman" w:hAnsi="Times New Roman" w:cs="Times New Roman"/>
          <w:sz w:val="28"/>
          <w:szCs w:val="28"/>
        </w:rPr>
        <w:t xml:space="preserve"> 2018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987A19">
        <w:rPr>
          <w:rFonts w:ascii="Times New Roman" w:hAnsi="Times New Roman" w:cs="Times New Roman"/>
          <w:sz w:val="28"/>
          <w:szCs w:val="28"/>
        </w:rPr>
        <w:t xml:space="preserve"> и заключения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</w:t>
      </w:r>
      <w:r w:rsidR="00987A19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от </w:t>
      </w:r>
      <w:r w:rsidR="00F23923">
        <w:rPr>
          <w:rFonts w:ascii="Times New Roman" w:hAnsi="Times New Roman" w:cs="Times New Roman"/>
          <w:sz w:val="28"/>
          <w:szCs w:val="28"/>
        </w:rPr>
        <w:t>12</w:t>
      </w:r>
      <w:r w:rsidR="00B94211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4D66A2">
        <w:rPr>
          <w:rFonts w:ascii="Times New Roman" w:hAnsi="Times New Roman" w:cs="Times New Roman"/>
          <w:sz w:val="28"/>
          <w:szCs w:val="28"/>
        </w:rPr>
        <w:t>, 17, 25 июля</w:t>
      </w:r>
      <w:r w:rsidR="001E44FC">
        <w:rPr>
          <w:rFonts w:ascii="Times New Roman" w:hAnsi="Times New Roman" w:cs="Times New Roman"/>
          <w:sz w:val="28"/>
          <w:szCs w:val="28"/>
        </w:rPr>
        <w:t xml:space="preserve"> </w:t>
      </w:r>
      <w:r w:rsidR="00B94211">
        <w:rPr>
          <w:rFonts w:ascii="Times New Roman" w:hAnsi="Times New Roman" w:cs="Times New Roman"/>
          <w:sz w:val="28"/>
          <w:szCs w:val="28"/>
        </w:rPr>
        <w:t xml:space="preserve"> 2018</w:t>
      </w:r>
      <w:r w:rsidR="00987A19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</w:t>
      </w:r>
      <w:r w:rsidR="001B5929">
        <w:rPr>
          <w:rFonts w:ascii="Times New Roman" w:hAnsi="Times New Roman" w:cs="Times New Roman"/>
          <w:sz w:val="28"/>
          <w:szCs w:val="28"/>
        </w:rPr>
        <w:t xml:space="preserve"> </w:t>
      </w:r>
      <w:r w:rsidRPr="0027675A">
        <w:rPr>
          <w:rFonts w:ascii="Times New Roman" w:hAnsi="Times New Roman" w:cs="Times New Roman"/>
          <w:sz w:val="28"/>
          <w:szCs w:val="28"/>
        </w:rPr>
        <w:t xml:space="preserve">1 июля 2010 года №1 (с изменениями от 25 апреля 2013 года №3, </w:t>
      </w:r>
      <w:r w:rsidR="007344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A47250">
        <w:rPr>
          <w:rFonts w:ascii="Times New Roman" w:hAnsi="Times New Roman" w:cs="Times New Roman"/>
          <w:sz w:val="28"/>
          <w:szCs w:val="28"/>
        </w:rPr>
        <w:t xml:space="preserve">, </w:t>
      </w:r>
      <w:r w:rsidR="001B5929">
        <w:rPr>
          <w:rFonts w:ascii="Times New Roman" w:hAnsi="Times New Roman" w:cs="Times New Roman"/>
          <w:sz w:val="28"/>
          <w:szCs w:val="28"/>
        </w:rPr>
        <w:t xml:space="preserve">    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CC05FF">
        <w:rPr>
          <w:rFonts w:ascii="Times New Roman" w:hAnsi="Times New Roman" w:cs="Times New Roman"/>
          <w:sz w:val="28"/>
          <w:szCs w:val="28"/>
        </w:rPr>
        <w:t>), следующее изменение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4629DC" w:rsidRDefault="00F23923" w:rsidP="00F2392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25E4F">
        <w:rPr>
          <w:rFonts w:ascii="Times New Roman" w:hAnsi="Times New Roman" w:cs="Times New Roman"/>
          <w:sz w:val="28"/>
          <w:szCs w:val="28"/>
        </w:rPr>
        <w:t>включить в зону торг</w:t>
      </w:r>
      <w:r>
        <w:rPr>
          <w:rFonts w:ascii="Times New Roman" w:hAnsi="Times New Roman" w:cs="Times New Roman"/>
          <w:sz w:val="28"/>
          <w:szCs w:val="28"/>
        </w:rPr>
        <w:t>овых и коммерческих объектов, исключив</w:t>
      </w:r>
      <w:r w:rsidRPr="00A25E4F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индивидуальной жилой застройки (до 3 эт.)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5E4F">
        <w:rPr>
          <w:rFonts w:ascii="Times New Roman" w:hAnsi="Times New Roman" w:cs="Times New Roman"/>
          <w:sz w:val="28"/>
          <w:szCs w:val="28"/>
        </w:rPr>
        <w:t xml:space="preserve">земельный участок площадью </w:t>
      </w:r>
      <w:r>
        <w:rPr>
          <w:rFonts w:ascii="Times New Roman" w:hAnsi="Times New Roman" w:cs="Times New Roman"/>
          <w:sz w:val="28"/>
          <w:szCs w:val="28"/>
        </w:rPr>
        <w:t>2595 кв.м., расположенный по адресу: город</w:t>
      </w:r>
      <w:r w:rsidRPr="00A25E4F">
        <w:rPr>
          <w:rFonts w:ascii="Times New Roman" w:hAnsi="Times New Roman" w:cs="Times New Roman"/>
          <w:sz w:val="28"/>
          <w:szCs w:val="28"/>
        </w:rPr>
        <w:t xml:space="preserve"> Элист</w:t>
      </w:r>
      <w:r>
        <w:rPr>
          <w:rFonts w:ascii="Times New Roman" w:hAnsi="Times New Roman" w:cs="Times New Roman"/>
          <w:sz w:val="28"/>
          <w:szCs w:val="28"/>
        </w:rPr>
        <w:t>а, ул. Верхняя Лени</w:t>
      </w:r>
      <w:r w:rsidR="00A347F3">
        <w:rPr>
          <w:rFonts w:ascii="Times New Roman" w:hAnsi="Times New Roman" w:cs="Times New Roman"/>
          <w:sz w:val="28"/>
          <w:szCs w:val="28"/>
        </w:rPr>
        <w:t xml:space="preserve">на, № 14 «А», согласно схеме </w:t>
      </w:r>
      <w:r w:rsidR="003B1EC0">
        <w:rPr>
          <w:rFonts w:ascii="Times New Roman" w:hAnsi="Times New Roman" w:cs="Times New Roman"/>
          <w:sz w:val="28"/>
          <w:szCs w:val="28"/>
        </w:rPr>
        <w:t xml:space="preserve">№1 </w:t>
      </w:r>
      <w:r w:rsidRPr="00987A19">
        <w:rPr>
          <w:rFonts w:ascii="Times New Roman" w:hAnsi="Times New Roman" w:cs="Times New Roman"/>
          <w:sz w:val="28"/>
          <w:szCs w:val="28"/>
        </w:rPr>
        <w:t>Приложения  к настоящему решению</w:t>
      </w:r>
      <w:r w:rsidR="003B1EC0">
        <w:rPr>
          <w:rFonts w:ascii="Times New Roman" w:hAnsi="Times New Roman" w:cs="Times New Roman"/>
          <w:sz w:val="28"/>
          <w:szCs w:val="28"/>
        </w:rPr>
        <w:t>;</w:t>
      </w:r>
      <w:r w:rsidR="00CC2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EC0" w:rsidRPr="004A702E" w:rsidRDefault="003B1EC0" w:rsidP="00F23923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среднеэтажной жилой застройки (от 3 до 5эт.), исключив из зоны индивидуальной жилой застройки, земельный участок ориентировочной площадью 850 кв.м., расположенный по адресу: город Элиста, ул. Номто Очирова, № 14, согласно схеме №2 </w:t>
      </w:r>
      <w:r w:rsidRPr="00987A19">
        <w:rPr>
          <w:rFonts w:ascii="Times New Roman" w:hAnsi="Times New Roman" w:cs="Times New Roman"/>
          <w:sz w:val="28"/>
          <w:szCs w:val="28"/>
        </w:rPr>
        <w:t>Приложения 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  <w:r w:rsidR="004A7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EC0" w:rsidRPr="003B1EC0" w:rsidRDefault="003B1EC0" w:rsidP="003B1EC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включить в зону общественных центров, исключив из зоны зеленых насаждений, земельный участок с кадастровым номером 08:14:030309:45, площадью 2800 кв.м., расположенный по адресу: город Элиста, парк «Дружба»,</w:t>
      </w:r>
      <w:r w:rsidRPr="003B1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№3 </w:t>
      </w:r>
      <w:r w:rsidRPr="00987A19">
        <w:rPr>
          <w:rFonts w:ascii="Times New Roman" w:hAnsi="Times New Roman" w:cs="Times New Roman"/>
          <w:sz w:val="28"/>
          <w:szCs w:val="28"/>
        </w:rPr>
        <w:t>Приложения  к настоящему решению</w:t>
      </w:r>
      <w:r w:rsidR="00F36DE9">
        <w:rPr>
          <w:rFonts w:ascii="Times New Roman" w:hAnsi="Times New Roman" w:cs="Times New Roman"/>
          <w:sz w:val="28"/>
          <w:szCs w:val="28"/>
        </w:rPr>
        <w:t>.</w:t>
      </w:r>
    </w:p>
    <w:p w:rsidR="00C54BF4" w:rsidRPr="003B1EC0" w:rsidRDefault="00C54BF4" w:rsidP="00C54BF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зону многоэтажной жилой застройки (5 эт. и выше), исключив из коммунальной зоны и зоны торговых и коммерческих объектов, земельный участок общей площадью 6365 кв.м., расположенный по адресу: город Элиста, улица </w:t>
      </w:r>
      <w:r w:rsidR="00EF0548">
        <w:rPr>
          <w:rFonts w:ascii="Times New Roman" w:hAnsi="Times New Roman" w:cs="Times New Roman"/>
          <w:sz w:val="28"/>
          <w:szCs w:val="28"/>
        </w:rPr>
        <w:t>В.И. Ленина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1EC0">
        <w:rPr>
          <w:rFonts w:ascii="Times New Roman" w:hAnsi="Times New Roman" w:cs="Times New Roman"/>
          <w:sz w:val="28"/>
          <w:szCs w:val="28"/>
        </w:rPr>
        <w:t xml:space="preserve"> </w:t>
      </w:r>
      <w:r w:rsidR="00EF0548">
        <w:rPr>
          <w:rFonts w:ascii="Times New Roman" w:hAnsi="Times New Roman" w:cs="Times New Roman"/>
          <w:sz w:val="28"/>
          <w:szCs w:val="28"/>
        </w:rPr>
        <w:t>№284, улица Пюрбеева, №20, согласно схеме №4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A19">
        <w:rPr>
          <w:rFonts w:ascii="Times New Roman" w:hAnsi="Times New Roman" w:cs="Times New Roman"/>
          <w:sz w:val="28"/>
          <w:szCs w:val="28"/>
        </w:rPr>
        <w:t>Приложения 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3923" w:rsidRDefault="00F23923" w:rsidP="00F2392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05032" w:rsidRPr="0027675A" w:rsidRDefault="00E05032" w:rsidP="00F2392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2D196D" w:rsidRDefault="002D196D" w:rsidP="00E05032">
      <w:pPr>
        <w:rPr>
          <w:rFonts w:ascii="Times New Roman" w:hAnsi="Times New Roman" w:cs="Times New Roman"/>
          <w:sz w:val="28"/>
          <w:szCs w:val="28"/>
        </w:rPr>
      </w:pPr>
    </w:p>
    <w:p w:rsidR="00F23923" w:rsidRDefault="00F23923" w:rsidP="00E05032">
      <w:pPr>
        <w:rPr>
          <w:rFonts w:ascii="Times New Roman" w:hAnsi="Times New Roman" w:cs="Times New Roman"/>
          <w:sz w:val="28"/>
          <w:szCs w:val="28"/>
        </w:rPr>
      </w:pPr>
    </w:p>
    <w:p w:rsidR="00F23923" w:rsidRDefault="00F23923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Элисты,</w:t>
      </w:r>
    </w:p>
    <w:p w:rsidR="00E05032" w:rsidRPr="0048159E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48159E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E05032" w:rsidRDefault="00E05032" w:rsidP="00E05032">
      <w:pPr>
        <w:ind w:firstLine="540"/>
      </w:pPr>
      <w:r w:rsidRPr="0048159E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Pr="00885618">
        <w:rPr>
          <w:rFonts w:ascii="Times New Roman" w:hAnsi="Times New Roman" w:cs="Times New Roman"/>
          <w:b/>
          <w:sz w:val="28"/>
          <w:szCs w:val="28"/>
        </w:rPr>
        <w:t>В. Намруев</w:t>
      </w:r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0D6705">
        <w:trPr>
          <w:trHeight w:val="695"/>
        </w:trPr>
        <w:tc>
          <w:tcPr>
            <w:tcW w:w="4529" w:type="dxa"/>
          </w:tcPr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E05032" w:rsidRPr="00BB496B" w:rsidRDefault="00D24D3D" w:rsidP="000D6705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6 сентября</w:t>
            </w:r>
            <w:r w:rsidR="002D19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421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E05032" w:rsidRPr="000F7089" w:rsidRDefault="00E05032" w:rsidP="00E05032">
      <w:pPr>
        <w:ind w:firstLine="0"/>
        <w:rPr>
          <w:sz w:val="28"/>
          <w:szCs w:val="28"/>
        </w:rPr>
      </w:pPr>
    </w:p>
    <w:p w:rsidR="00F80B4A" w:rsidRDefault="00F80B4A" w:rsidP="00F80B4A">
      <w:pPr>
        <w:shd w:val="clear" w:color="auto" w:fill="FFFFFF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23923" w:rsidRPr="00E8280D" w:rsidRDefault="00A347F3" w:rsidP="00F239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</w:t>
      </w:r>
      <w:r w:rsidR="003B1EC0">
        <w:rPr>
          <w:rFonts w:ascii="Times New Roman" w:hAnsi="Times New Roman" w:cs="Times New Roman"/>
          <w:b/>
          <w:sz w:val="28"/>
          <w:szCs w:val="28"/>
        </w:rPr>
        <w:t xml:space="preserve"> №1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3923" w:rsidRDefault="00F23923" w:rsidP="00F23923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 xml:space="preserve">Выкопировка из </w:t>
      </w:r>
      <w:r>
        <w:rPr>
          <w:rFonts w:ascii="Times New Roman" w:hAnsi="Times New Roman" w:cs="Times New Roman"/>
          <w:sz w:val="28"/>
          <w:szCs w:val="28"/>
        </w:rPr>
        <w:t>схемы проектируемого состояния территории (проектный план) Генерального плана г</w:t>
      </w:r>
      <w:r w:rsidRPr="00E8280D">
        <w:rPr>
          <w:rFonts w:ascii="Times New Roman" w:hAnsi="Times New Roman" w:cs="Times New Roman"/>
          <w:sz w:val="28"/>
          <w:szCs w:val="28"/>
        </w:rPr>
        <w:t>орода Элисты,  утвержденных решением Элистинского городского Собрания  от 27.12.2010г. № 1</w:t>
      </w:r>
    </w:p>
    <w:p w:rsidR="003B1EC0" w:rsidRPr="00E8280D" w:rsidRDefault="003B1EC0" w:rsidP="00F2392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4664"/>
        <w:gridCol w:w="4800"/>
      </w:tblGrid>
      <w:tr w:rsidR="00F23923" w:rsidRPr="00E8280D" w:rsidTr="00F23923">
        <w:trPr>
          <w:trHeight w:val="232"/>
        </w:trPr>
        <w:tc>
          <w:tcPr>
            <w:tcW w:w="4664" w:type="dxa"/>
            <w:shd w:val="clear" w:color="auto" w:fill="auto"/>
          </w:tcPr>
          <w:p w:rsidR="00F23923" w:rsidRPr="00F23923" w:rsidRDefault="00F23923" w:rsidP="0065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923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00" w:type="dxa"/>
            <w:shd w:val="clear" w:color="auto" w:fill="auto"/>
          </w:tcPr>
          <w:p w:rsidR="00F23923" w:rsidRPr="00F23923" w:rsidRDefault="00F23923" w:rsidP="00654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923">
              <w:rPr>
                <w:rFonts w:ascii="Times New Roman" w:hAnsi="Times New Roman" w:cs="Times New Roman"/>
                <w:sz w:val="24"/>
                <w:szCs w:val="24"/>
              </w:rPr>
              <w:t>Предполагаемое изменение ГП:</w:t>
            </w:r>
          </w:p>
        </w:tc>
      </w:tr>
      <w:tr w:rsidR="00F23923" w:rsidRPr="00E8280D" w:rsidTr="00F23923">
        <w:trPr>
          <w:trHeight w:val="3402"/>
        </w:trPr>
        <w:tc>
          <w:tcPr>
            <w:tcW w:w="4664" w:type="dxa"/>
            <w:shd w:val="clear" w:color="auto" w:fill="auto"/>
          </w:tcPr>
          <w:p w:rsidR="00F23923" w:rsidRPr="00E8280D" w:rsidRDefault="00F23923" w:rsidP="00654DC7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A25E4F">
              <w:rPr>
                <w:rFonts w:ascii="Times New Roman" w:hAnsi="Times New Roman" w:cs="Times New Roman"/>
                <w:b/>
                <w:noProof/>
                <w:sz w:val="18"/>
                <w:szCs w:val="28"/>
              </w:rPr>
              <w:drawing>
                <wp:inline distT="0" distB="0" distL="0" distR="0">
                  <wp:extent cx="3287676" cy="2445229"/>
                  <wp:effectExtent l="19050" t="0" r="7974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152" t="11039" r="27818" b="9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676" cy="244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shd w:val="clear" w:color="auto" w:fill="auto"/>
          </w:tcPr>
          <w:p w:rsidR="00F23923" w:rsidRPr="00E8280D" w:rsidRDefault="00F23923" w:rsidP="00654DC7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A25E4F">
              <w:rPr>
                <w:rFonts w:ascii="Times New Roman" w:hAnsi="Times New Roman" w:cs="Times New Roman"/>
                <w:b/>
                <w:noProof/>
                <w:sz w:val="18"/>
                <w:szCs w:val="28"/>
              </w:rPr>
              <w:drawing>
                <wp:inline distT="0" distB="0" distL="0" distR="0">
                  <wp:extent cx="3496769" cy="2505019"/>
                  <wp:effectExtent l="19050" t="0" r="8431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1070" t="11039" r="27085" b="1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125" cy="250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B4A" w:rsidRDefault="00F80B4A" w:rsidP="00F80B4A">
      <w:pPr>
        <w:shd w:val="clear" w:color="auto" w:fill="FFFFFF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B1EC0" w:rsidRPr="00E8280D" w:rsidRDefault="003B1EC0" w:rsidP="003B1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№ 2</w:t>
      </w:r>
    </w:p>
    <w:p w:rsidR="003B1EC0" w:rsidRDefault="003B1EC0" w:rsidP="003B1EC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 xml:space="preserve">Выкопировка из </w:t>
      </w:r>
      <w:r>
        <w:rPr>
          <w:rFonts w:ascii="Times New Roman" w:hAnsi="Times New Roman" w:cs="Times New Roman"/>
          <w:sz w:val="28"/>
          <w:szCs w:val="28"/>
        </w:rPr>
        <w:t>схемы проектируемого состояния территории (проектный план) Генерального плана города Элисты,  утвержденного</w:t>
      </w:r>
      <w:r w:rsidRPr="00E8280D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3B1EC0" w:rsidRPr="00E8280D" w:rsidRDefault="003B1EC0" w:rsidP="003B1EC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4664"/>
        <w:gridCol w:w="4800"/>
      </w:tblGrid>
      <w:tr w:rsidR="003B1EC0" w:rsidRPr="00E8280D" w:rsidTr="003B1EC0">
        <w:trPr>
          <w:trHeight w:val="232"/>
        </w:trPr>
        <w:tc>
          <w:tcPr>
            <w:tcW w:w="4664" w:type="dxa"/>
            <w:shd w:val="clear" w:color="auto" w:fill="auto"/>
          </w:tcPr>
          <w:p w:rsidR="003B1EC0" w:rsidRPr="003B1EC0" w:rsidRDefault="003B1EC0" w:rsidP="00580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EC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00" w:type="dxa"/>
            <w:shd w:val="clear" w:color="auto" w:fill="auto"/>
          </w:tcPr>
          <w:p w:rsidR="003B1EC0" w:rsidRPr="003B1EC0" w:rsidRDefault="003B1EC0" w:rsidP="003B1EC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3B1EC0">
              <w:rPr>
                <w:rFonts w:ascii="Times New Roman" w:hAnsi="Times New Roman" w:cs="Times New Roman"/>
                <w:sz w:val="24"/>
                <w:szCs w:val="24"/>
              </w:rPr>
              <w:t>Предполагаемое изменение ГП:</w:t>
            </w:r>
          </w:p>
        </w:tc>
      </w:tr>
      <w:tr w:rsidR="003B1EC0" w:rsidRPr="00E8280D" w:rsidTr="003B1EC0">
        <w:trPr>
          <w:trHeight w:val="3402"/>
        </w:trPr>
        <w:tc>
          <w:tcPr>
            <w:tcW w:w="4664" w:type="dxa"/>
            <w:shd w:val="clear" w:color="auto" w:fill="auto"/>
          </w:tcPr>
          <w:p w:rsidR="003B1EC0" w:rsidRPr="00E8280D" w:rsidRDefault="003B1EC0" w:rsidP="0058091D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8B30E9">
              <w:object w:dxaOrig="12435" w:dyaOrig="11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207.75pt" o:ole="">
                  <v:imagedata r:id="rId10" o:title=""/>
                </v:shape>
                <o:OLEObject Type="Embed" ProgID="PBrush" ShapeID="_x0000_i1025" DrawAspect="Content" ObjectID="_1597731105" r:id="rId11"/>
              </w:object>
            </w:r>
          </w:p>
        </w:tc>
        <w:tc>
          <w:tcPr>
            <w:tcW w:w="4800" w:type="dxa"/>
            <w:shd w:val="clear" w:color="auto" w:fill="auto"/>
          </w:tcPr>
          <w:p w:rsidR="003B1EC0" w:rsidRPr="00E8280D" w:rsidRDefault="003B1EC0" w:rsidP="0058091D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8B30E9">
              <w:object w:dxaOrig="11835" w:dyaOrig="11235">
                <v:shape id="_x0000_i1026" type="#_x0000_t75" style="width:217.5pt;height:207.75pt" o:ole="">
                  <v:imagedata r:id="rId12" o:title=""/>
                </v:shape>
                <o:OLEObject Type="Embed" ProgID="PBrush" ShapeID="_x0000_i1026" DrawAspect="Content" ObjectID="_1597731106" r:id="rId13"/>
              </w:object>
            </w:r>
          </w:p>
        </w:tc>
      </w:tr>
    </w:tbl>
    <w:p w:rsidR="00F80B4A" w:rsidRDefault="00F80B4A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3B1EC0" w:rsidRPr="00E8280D" w:rsidRDefault="003B1EC0" w:rsidP="003B1EC0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№ 3</w:t>
      </w:r>
    </w:p>
    <w:p w:rsidR="003B1EC0" w:rsidRDefault="003B1EC0" w:rsidP="003B1EC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 xml:space="preserve">Выкопировка из </w:t>
      </w:r>
      <w:r>
        <w:rPr>
          <w:rFonts w:ascii="Times New Roman" w:hAnsi="Times New Roman" w:cs="Times New Roman"/>
          <w:sz w:val="28"/>
          <w:szCs w:val="28"/>
        </w:rPr>
        <w:t>схемы проектируемого состояния территории (проектный план) Генерального плана города Элисты,  утвержденного</w:t>
      </w:r>
      <w:r w:rsidRPr="00E8280D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3B1EC0" w:rsidRPr="00E8280D" w:rsidRDefault="003B1EC0" w:rsidP="003B1EC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4664"/>
        <w:gridCol w:w="4800"/>
      </w:tblGrid>
      <w:tr w:rsidR="003B1EC0" w:rsidRPr="00E8280D" w:rsidTr="003B1EC0">
        <w:trPr>
          <w:trHeight w:val="232"/>
        </w:trPr>
        <w:tc>
          <w:tcPr>
            <w:tcW w:w="4664" w:type="dxa"/>
            <w:shd w:val="clear" w:color="auto" w:fill="auto"/>
          </w:tcPr>
          <w:p w:rsidR="003B1EC0" w:rsidRPr="003B1EC0" w:rsidRDefault="003B1EC0" w:rsidP="005809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3B1EC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00" w:type="dxa"/>
            <w:shd w:val="clear" w:color="auto" w:fill="auto"/>
          </w:tcPr>
          <w:p w:rsidR="003B1EC0" w:rsidRPr="003B1EC0" w:rsidRDefault="003B1EC0" w:rsidP="003B1EC0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B1EC0">
              <w:rPr>
                <w:rFonts w:ascii="Times New Roman" w:hAnsi="Times New Roman" w:cs="Times New Roman"/>
                <w:sz w:val="24"/>
                <w:szCs w:val="24"/>
              </w:rPr>
              <w:t>Предполагаемое изменение ГП:</w:t>
            </w:r>
          </w:p>
        </w:tc>
      </w:tr>
      <w:tr w:rsidR="003B1EC0" w:rsidRPr="00E8280D" w:rsidTr="003B1EC0">
        <w:trPr>
          <w:trHeight w:val="3402"/>
        </w:trPr>
        <w:tc>
          <w:tcPr>
            <w:tcW w:w="4664" w:type="dxa"/>
            <w:shd w:val="clear" w:color="auto" w:fill="auto"/>
          </w:tcPr>
          <w:p w:rsidR="003B1EC0" w:rsidRPr="00E8280D" w:rsidRDefault="003B1EC0" w:rsidP="0058091D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object w:dxaOrig="13185" w:dyaOrig="11685">
                <v:shape id="_x0000_i1027" type="#_x0000_t75" style="width:234.75pt;height:203.25pt" o:ole="">
                  <v:imagedata r:id="rId14" o:title=""/>
                </v:shape>
                <o:OLEObject Type="Embed" ProgID="PBrush" ShapeID="_x0000_i1027" DrawAspect="Content" ObjectID="_1597731107" r:id="rId15"/>
              </w:object>
            </w:r>
          </w:p>
        </w:tc>
        <w:tc>
          <w:tcPr>
            <w:tcW w:w="4800" w:type="dxa"/>
            <w:shd w:val="clear" w:color="auto" w:fill="auto"/>
          </w:tcPr>
          <w:p w:rsidR="003B1EC0" w:rsidRPr="00E8280D" w:rsidRDefault="003B1EC0" w:rsidP="0058091D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object w:dxaOrig="12735" w:dyaOrig="11535">
                <v:shape id="_x0000_i1028" type="#_x0000_t75" style="width:189.75pt;height:207.75pt" o:ole="">
                  <v:imagedata r:id="rId16" o:title=""/>
                </v:shape>
                <o:OLEObject Type="Embed" ProgID="PBrush" ShapeID="_x0000_i1028" DrawAspect="Content" ObjectID="_1597731108" r:id="rId17"/>
              </w:object>
            </w:r>
          </w:p>
        </w:tc>
      </w:tr>
    </w:tbl>
    <w:p w:rsidR="003B1EC0" w:rsidRDefault="003B1EC0" w:rsidP="00741A42">
      <w:pPr>
        <w:shd w:val="clear" w:color="auto" w:fill="FFFFFF"/>
        <w:suppressAutoHyphens/>
        <w:ind w:right="48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EF0548" w:rsidRPr="00EF0548" w:rsidRDefault="00EF0548" w:rsidP="00EF0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F0548">
        <w:rPr>
          <w:rFonts w:ascii="Times New Roman" w:hAnsi="Times New Roman" w:cs="Times New Roman"/>
          <w:sz w:val="28"/>
          <w:szCs w:val="28"/>
        </w:rPr>
        <w:t>хема № 4</w:t>
      </w:r>
    </w:p>
    <w:p w:rsidR="00EF0548" w:rsidRDefault="00EF0548" w:rsidP="00EF0548">
      <w:pPr>
        <w:jc w:val="center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 xml:space="preserve">Выкопировка из </w:t>
      </w:r>
      <w:r>
        <w:rPr>
          <w:rFonts w:ascii="Times New Roman" w:hAnsi="Times New Roman" w:cs="Times New Roman"/>
          <w:sz w:val="28"/>
          <w:szCs w:val="28"/>
        </w:rPr>
        <w:t>схемы проектируемого состояния территории (проектный план) Генерального плана города Элисты,  утвержденного</w:t>
      </w:r>
      <w:r w:rsidRPr="00E8280D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EF0548" w:rsidRPr="00E8280D" w:rsidRDefault="00EF0548" w:rsidP="00EF054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4664"/>
        <w:gridCol w:w="4800"/>
      </w:tblGrid>
      <w:tr w:rsidR="00EF0548" w:rsidRPr="00E8280D" w:rsidTr="00EF0548">
        <w:trPr>
          <w:trHeight w:val="232"/>
        </w:trPr>
        <w:tc>
          <w:tcPr>
            <w:tcW w:w="4664" w:type="dxa"/>
            <w:shd w:val="clear" w:color="auto" w:fill="auto"/>
          </w:tcPr>
          <w:p w:rsidR="00EF0548" w:rsidRPr="00EF0548" w:rsidRDefault="00EF0548" w:rsidP="00CE6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548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00" w:type="dxa"/>
            <w:shd w:val="clear" w:color="auto" w:fill="auto"/>
          </w:tcPr>
          <w:p w:rsidR="00EF0548" w:rsidRPr="00EF0548" w:rsidRDefault="00EF0548" w:rsidP="00CE6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548">
              <w:rPr>
                <w:rFonts w:ascii="Times New Roman" w:hAnsi="Times New Roman" w:cs="Times New Roman"/>
                <w:sz w:val="24"/>
                <w:szCs w:val="24"/>
              </w:rPr>
              <w:t>Предполагаемое изменение ГП:</w:t>
            </w:r>
          </w:p>
        </w:tc>
      </w:tr>
      <w:tr w:rsidR="00EF0548" w:rsidRPr="00E8280D" w:rsidTr="00EF0548">
        <w:trPr>
          <w:trHeight w:val="3402"/>
        </w:trPr>
        <w:tc>
          <w:tcPr>
            <w:tcW w:w="4664" w:type="dxa"/>
            <w:shd w:val="clear" w:color="auto" w:fill="auto"/>
          </w:tcPr>
          <w:p w:rsidR="00EF0548" w:rsidRPr="00E8280D" w:rsidRDefault="00EF0548" w:rsidP="00CE6F12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28"/>
              </w:rPr>
              <w:drawing>
                <wp:inline distT="0" distB="0" distL="0" distR="0">
                  <wp:extent cx="3561098" cy="24671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152" cy="2467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shd w:val="clear" w:color="auto" w:fill="auto"/>
          </w:tcPr>
          <w:p w:rsidR="00EF0548" w:rsidRPr="00E8280D" w:rsidRDefault="00EF0548" w:rsidP="00CE6F12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28"/>
              </w:rPr>
              <w:drawing>
                <wp:inline distT="0" distB="0" distL="0" distR="0">
                  <wp:extent cx="3008034" cy="252753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582" cy="2526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548" w:rsidRDefault="00EF0548" w:rsidP="00EF0548">
      <w:pPr>
        <w:shd w:val="clear" w:color="auto" w:fill="FFFFFF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B1EC0" w:rsidRDefault="003B1EC0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EF0548" w:rsidRDefault="00EF0548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br w:type="page"/>
      </w:r>
    </w:p>
    <w:p w:rsidR="0001335A" w:rsidRPr="00EA448D" w:rsidRDefault="0001335A" w:rsidP="00741A42">
      <w:pPr>
        <w:shd w:val="clear" w:color="auto" w:fill="FFFFFF"/>
        <w:suppressAutoHyphens/>
        <w:ind w:right="4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>ПО</w:t>
      </w:r>
      <w:r w:rsidRPr="00EA448D">
        <w:rPr>
          <w:rFonts w:ascii="Times New Roman" w:hAnsi="Times New Roman"/>
          <w:b/>
          <w:bCs/>
          <w:spacing w:val="-1"/>
          <w:sz w:val="28"/>
          <w:szCs w:val="28"/>
        </w:rPr>
        <w:t>СНИТЕЛЬНАЯ ЗАПИСКА</w:t>
      </w:r>
    </w:p>
    <w:p w:rsidR="0001335A" w:rsidRPr="00EA448D" w:rsidRDefault="0001335A" w:rsidP="0001335A">
      <w:pPr>
        <w:shd w:val="clear" w:color="auto" w:fill="FFFFFF"/>
        <w:suppressAutoHyphens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EA448D">
        <w:rPr>
          <w:rFonts w:ascii="Times New Roman" w:hAnsi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01335A" w:rsidRPr="00EA448D" w:rsidRDefault="0001335A" w:rsidP="0001335A">
      <w:pPr>
        <w:shd w:val="clear" w:color="auto" w:fill="FFFFFF"/>
        <w:suppressAutoHyphens/>
        <w:jc w:val="center"/>
        <w:rPr>
          <w:rFonts w:ascii="Times New Roman" w:hAnsi="Times New Roman"/>
          <w:b/>
          <w:bCs/>
          <w:sz w:val="28"/>
          <w:szCs w:val="28"/>
        </w:rPr>
      </w:pPr>
      <w:r w:rsidRPr="00EA448D">
        <w:rPr>
          <w:rFonts w:ascii="Times New Roman" w:hAnsi="Times New Roman"/>
          <w:b/>
          <w:bCs/>
          <w:spacing w:val="-1"/>
          <w:sz w:val="28"/>
          <w:szCs w:val="28"/>
        </w:rPr>
        <w:t>«</w:t>
      </w:r>
      <w:r w:rsidRPr="00EA448D">
        <w:rPr>
          <w:rFonts w:ascii="Times New Roman" w:hAnsi="Times New Roman"/>
          <w:b/>
          <w:bCs/>
          <w:sz w:val="28"/>
          <w:szCs w:val="28"/>
        </w:rPr>
        <w:t>О внесении изменений в Генеральный план города Элисты»</w:t>
      </w:r>
    </w:p>
    <w:p w:rsidR="0001335A" w:rsidRPr="00EA448D" w:rsidRDefault="0001335A" w:rsidP="0001335A">
      <w:pPr>
        <w:shd w:val="clear" w:color="auto" w:fill="FFFFFF"/>
        <w:suppressAutoHyphens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7A19" w:rsidRDefault="00987A19" w:rsidP="001E44F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решения Элистинского городского Собрания «</w:t>
      </w:r>
      <w:r w:rsidRPr="00824740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824740">
        <w:rPr>
          <w:rFonts w:ascii="Times New Roman" w:hAnsi="Times New Roman" w:cs="Times New Roman"/>
          <w:sz w:val="28"/>
          <w:szCs w:val="28"/>
        </w:rPr>
        <w:t>города Элисты</w:t>
      </w:r>
      <w:r>
        <w:rPr>
          <w:rFonts w:ascii="Times New Roman" w:hAnsi="Times New Roman" w:cs="Times New Roman"/>
          <w:sz w:val="28"/>
          <w:szCs w:val="28"/>
        </w:rPr>
        <w:t>» подготовлен в</w:t>
      </w:r>
      <w:r w:rsidRPr="00824740">
        <w:rPr>
          <w:rFonts w:ascii="Times New Roman" w:hAnsi="Times New Roman" w:cs="Times New Roman"/>
          <w:sz w:val="28"/>
          <w:szCs w:val="28"/>
        </w:rPr>
        <w:t xml:space="preserve"> соответствии с Градостроительным кодексом Российской Федерации</w:t>
      </w:r>
      <w:r w:rsidR="00B942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связи с поступившими </w:t>
      </w:r>
      <w:r w:rsidRPr="00824740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824740">
        <w:rPr>
          <w:rFonts w:ascii="Times New Roman" w:hAnsi="Times New Roman" w:cs="Times New Roman"/>
          <w:sz w:val="28"/>
          <w:szCs w:val="28"/>
        </w:rPr>
        <w:t xml:space="preserve"> заинтересованных лиц, </w:t>
      </w:r>
      <w:r>
        <w:rPr>
          <w:rFonts w:ascii="Times New Roman" w:hAnsi="Times New Roman" w:cs="Times New Roman"/>
          <w:sz w:val="28"/>
          <w:szCs w:val="28"/>
        </w:rPr>
        <w:t xml:space="preserve">с учетом результатов публичных слушаний, </w:t>
      </w:r>
      <w:r w:rsidRPr="00824740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24740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Элисты. </w:t>
      </w:r>
    </w:p>
    <w:p w:rsidR="001E44FC" w:rsidRPr="00795D6F" w:rsidRDefault="00987A19" w:rsidP="007653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24740">
        <w:rPr>
          <w:rFonts w:ascii="Times New Roman" w:hAnsi="Times New Roman" w:cs="Times New Roman"/>
          <w:sz w:val="28"/>
          <w:szCs w:val="28"/>
        </w:rPr>
        <w:t xml:space="preserve">Проектом решения предлагается внести изменения в </w:t>
      </w:r>
      <w:r>
        <w:rPr>
          <w:rFonts w:ascii="Times New Roman" w:hAnsi="Times New Roman" w:cs="Times New Roman"/>
          <w:sz w:val="28"/>
          <w:szCs w:val="28"/>
        </w:rPr>
        <w:t>схему</w:t>
      </w:r>
      <w:r w:rsidRPr="00284B8B">
        <w:rPr>
          <w:rFonts w:ascii="Times New Roman" w:hAnsi="Times New Roman" w:cs="Times New Roman"/>
          <w:sz w:val="28"/>
          <w:szCs w:val="28"/>
        </w:rPr>
        <w:t xml:space="preserve"> проектируемого состояния территории (проектный план) Генерального плана города Элисты, утвержденного решением Эл</w:t>
      </w:r>
      <w:r>
        <w:rPr>
          <w:rFonts w:ascii="Times New Roman" w:hAnsi="Times New Roman" w:cs="Times New Roman"/>
          <w:sz w:val="28"/>
          <w:szCs w:val="28"/>
        </w:rPr>
        <w:t xml:space="preserve">истинского городского Собрания </w:t>
      </w:r>
      <w:r w:rsidRPr="00284B8B">
        <w:rPr>
          <w:rFonts w:ascii="Times New Roman" w:hAnsi="Times New Roman" w:cs="Times New Roman"/>
          <w:sz w:val="28"/>
          <w:szCs w:val="28"/>
        </w:rPr>
        <w:t>от 01.07.2010г. № 1</w:t>
      </w:r>
    </w:p>
    <w:p w:rsidR="0001335A" w:rsidRPr="00EA448D" w:rsidRDefault="0001335A" w:rsidP="001E44FC">
      <w:pPr>
        <w:suppressAutoHyphens/>
        <w:ind w:firstLine="709"/>
        <w:jc w:val="center"/>
        <w:rPr>
          <w:rFonts w:ascii="Times New Roman" w:hAnsi="Times New Roman"/>
          <w:sz w:val="28"/>
          <w:szCs w:val="28"/>
        </w:rPr>
      </w:pPr>
      <w:r w:rsidRPr="00EA448D">
        <w:rPr>
          <w:rFonts w:ascii="Times New Roman" w:hAnsi="Times New Roman"/>
          <w:sz w:val="28"/>
          <w:szCs w:val="28"/>
        </w:rPr>
        <w:t>_____________________</w:t>
      </w:r>
    </w:p>
    <w:p w:rsidR="0001335A" w:rsidRPr="00290864" w:rsidRDefault="0001335A" w:rsidP="0001335A">
      <w:pPr>
        <w:suppressAutoHyphens/>
        <w:jc w:val="center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B97B2B" w:rsidRDefault="00B97B2B" w:rsidP="0001335A">
      <w:pPr>
        <w:suppressAutoHyphens/>
        <w:ind w:firstLine="0"/>
        <w:jc w:val="center"/>
      </w:pPr>
    </w:p>
    <w:sectPr w:rsidR="00B97B2B" w:rsidSect="00F23923">
      <w:footerReference w:type="default" r:id="rId20"/>
      <w:pgSz w:w="11906" w:h="16838"/>
      <w:pgMar w:top="1134" w:right="1133" w:bottom="1276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89A" w:rsidRDefault="0040689A" w:rsidP="001A5B83">
      <w:r>
        <w:separator/>
      </w:r>
    </w:p>
  </w:endnote>
  <w:endnote w:type="continuationSeparator" w:id="1">
    <w:p w:rsidR="0040689A" w:rsidRDefault="0040689A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89A" w:rsidRDefault="0040689A" w:rsidP="001A5B83">
      <w:r>
        <w:separator/>
      </w:r>
    </w:p>
  </w:footnote>
  <w:footnote w:type="continuationSeparator" w:id="1">
    <w:p w:rsidR="0040689A" w:rsidRDefault="0040689A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44A9"/>
    <w:rsid w:val="000272C0"/>
    <w:rsid w:val="00027911"/>
    <w:rsid w:val="00030573"/>
    <w:rsid w:val="00033238"/>
    <w:rsid w:val="000340B6"/>
    <w:rsid w:val="000370CE"/>
    <w:rsid w:val="0003773F"/>
    <w:rsid w:val="000432B3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918E1"/>
    <w:rsid w:val="00093C4A"/>
    <w:rsid w:val="0009615C"/>
    <w:rsid w:val="00097244"/>
    <w:rsid w:val="000A337B"/>
    <w:rsid w:val="000A5CAE"/>
    <w:rsid w:val="000B13A9"/>
    <w:rsid w:val="000B1604"/>
    <w:rsid w:val="000B425B"/>
    <w:rsid w:val="000C2EF3"/>
    <w:rsid w:val="000C5AB4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35094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65301"/>
    <w:rsid w:val="00170A3E"/>
    <w:rsid w:val="00170A41"/>
    <w:rsid w:val="00171F22"/>
    <w:rsid w:val="00183CA2"/>
    <w:rsid w:val="00185920"/>
    <w:rsid w:val="00186FC9"/>
    <w:rsid w:val="00191A1A"/>
    <w:rsid w:val="0019353E"/>
    <w:rsid w:val="001A1963"/>
    <w:rsid w:val="001A4723"/>
    <w:rsid w:val="001A47D3"/>
    <w:rsid w:val="001A4DC6"/>
    <w:rsid w:val="001A5B83"/>
    <w:rsid w:val="001A6431"/>
    <w:rsid w:val="001B1FC7"/>
    <w:rsid w:val="001B279E"/>
    <w:rsid w:val="001B49BB"/>
    <w:rsid w:val="001B513A"/>
    <w:rsid w:val="001B5929"/>
    <w:rsid w:val="001B6FC8"/>
    <w:rsid w:val="001C07D0"/>
    <w:rsid w:val="001C3693"/>
    <w:rsid w:val="001C4B31"/>
    <w:rsid w:val="001C57BD"/>
    <w:rsid w:val="001C5F70"/>
    <w:rsid w:val="001D4EFB"/>
    <w:rsid w:val="001E345B"/>
    <w:rsid w:val="001E44FC"/>
    <w:rsid w:val="001F111C"/>
    <w:rsid w:val="001F539C"/>
    <w:rsid w:val="001F7A70"/>
    <w:rsid w:val="0020253E"/>
    <w:rsid w:val="00206A74"/>
    <w:rsid w:val="00206AF1"/>
    <w:rsid w:val="00210786"/>
    <w:rsid w:val="002112F0"/>
    <w:rsid w:val="00213460"/>
    <w:rsid w:val="00225537"/>
    <w:rsid w:val="00225688"/>
    <w:rsid w:val="002258A7"/>
    <w:rsid w:val="00227648"/>
    <w:rsid w:val="002335F8"/>
    <w:rsid w:val="00234AAF"/>
    <w:rsid w:val="00236402"/>
    <w:rsid w:val="002405D3"/>
    <w:rsid w:val="0024299D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50CC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68D2"/>
    <w:rsid w:val="002A700E"/>
    <w:rsid w:val="002A7493"/>
    <w:rsid w:val="002B1207"/>
    <w:rsid w:val="002B2132"/>
    <w:rsid w:val="002B2E8C"/>
    <w:rsid w:val="002B4470"/>
    <w:rsid w:val="002B53A2"/>
    <w:rsid w:val="002B5D16"/>
    <w:rsid w:val="002B62EA"/>
    <w:rsid w:val="002C2E39"/>
    <w:rsid w:val="002C31FE"/>
    <w:rsid w:val="002C7A5D"/>
    <w:rsid w:val="002D0162"/>
    <w:rsid w:val="002D196D"/>
    <w:rsid w:val="002D1AFF"/>
    <w:rsid w:val="002D279C"/>
    <w:rsid w:val="002D2B52"/>
    <w:rsid w:val="002D397C"/>
    <w:rsid w:val="002D4497"/>
    <w:rsid w:val="002E0B2E"/>
    <w:rsid w:val="002E0CAD"/>
    <w:rsid w:val="002E61AA"/>
    <w:rsid w:val="002F10D6"/>
    <w:rsid w:val="002F1AEC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3C3F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1FA6"/>
    <w:rsid w:val="00362BE7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05D4"/>
    <w:rsid w:val="003B1EC0"/>
    <w:rsid w:val="003B58B2"/>
    <w:rsid w:val="003C0FBF"/>
    <w:rsid w:val="003C2513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0689A"/>
    <w:rsid w:val="0041075A"/>
    <w:rsid w:val="00412FB3"/>
    <w:rsid w:val="00421F87"/>
    <w:rsid w:val="004232E1"/>
    <w:rsid w:val="00423861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29DC"/>
    <w:rsid w:val="0046498D"/>
    <w:rsid w:val="00464F27"/>
    <w:rsid w:val="00466DFF"/>
    <w:rsid w:val="00467BEF"/>
    <w:rsid w:val="00472E06"/>
    <w:rsid w:val="004739B0"/>
    <w:rsid w:val="0047467F"/>
    <w:rsid w:val="0048159E"/>
    <w:rsid w:val="004A0459"/>
    <w:rsid w:val="004A1357"/>
    <w:rsid w:val="004A5C90"/>
    <w:rsid w:val="004A702E"/>
    <w:rsid w:val="004A7BC8"/>
    <w:rsid w:val="004B4EAC"/>
    <w:rsid w:val="004B6A66"/>
    <w:rsid w:val="004B7178"/>
    <w:rsid w:val="004C210A"/>
    <w:rsid w:val="004C2A7D"/>
    <w:rsid w:val="004C2E5B"/>
    <w:rsid w:val="004C4FA2"/>
    <w:rsid w:val="004C4FEE"/>
    <w:rsid w:val="004C5561"/>
    <w:rsid w:val="004C6290"/>
    <w:rsid w:val="004C666D"/>
    <w:rsid w:val="004D0524"/>
    <w:rsid w:val="004D231F"/>
    <w:rsid w:val="004D33A4"/>
    <w:rsid w:val="004D66A2"/>
    <w:rsid w:val="004D6D40"/>
    <w:rsid w:val="004F0A11"/>
    <w:rsid w:val="004F252B"/>
    <w:rsid w:val="004F434A"/>
    <w:rsid w:val="004F4A96"/>
    <w:rsid w:val="005053C8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39BD"/>
    <w:rsid w:val="00556477"/>
    <w:rsid w:val="00557685"/>
    <w:rsid w:val="0056292B"/>
    <w:rsid w:val="005665F2"/>
    <w:rsid w:val="00567D5E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195B"/>
    <w:rsid w:val="005E6175"/>
    <w:rsid w:val="005F1845"/>
    <w:rsid w:val="005F6BED"/>
    <w:rsid w:val="005F765B"/>
    <w:rsid w:val="005F777E"/>
    <w:rsid w:val="00600DBE"/>
    <w:rsid w:val="00601E7C"/>
    <w:rsid w:val="00603727"/>
    <w:rsid w:val="00614E1D"/>
    <w:rsid w:val="006414BE"/>
    <w:rsid w:val="00642F4A"/>
    <w:rsid w:val="00647374"/>
    <w:rsid w:val="006618B8"/>
    <w:rsid w:val="006633C9"/>
    <w:rsid w:val="00665DD2"/>
    <w:rsid w:val="00670532"/>
    <w:rsid w:val="006723D8"/>
    <w:rsid w:val="00672708"/>
    <w:rsid w:val="006772AC"/>
    <w:rsid w:val="00680BF8"/>
    <w:rsid w:val="006813EE"/>
    <w:rsid w:val="00682E8A"/>
    <w:rsid w:val="00684BF4"/>
    <w:rsid w:val="0069372D"/>
    <w:rsid w:val="00695B26"/>
    <w:rsid w:val="006969EA"/>
    <w:rsid w:val="00697EFC"/>
    <w:rsid w:val="006A15CE"/>
    <w:rsid w:val="006A230F"/>
    <w:rsid w:val="006A28ED"/>
    <w:rsid w:val="006A6F9E"/>
    <w:rsid w:val="006B5D1E"/>
    <w:rsid w:val="006B6053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5A90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4049"/>
    <w:rsid w:val="007459A8"/>
    <w:rsid w:val="00751984"/>
    <w:rsid w:val="007543C5"/>
    <w:rsid w:val="00754405"/>
    <w:rsid w:val="00762A88"/>
    <w:rsid w:val="00763A53"/>
    <w:rsid w:val="00763B0C"/>
    <w:rsid w:val="007641C9"/>
    <w:rsid w:val="00765393"/>
    <w:rsid w:val="00765834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233"/>
    <w:rsid w:val="007F6ACA"/>
    <w:rsid w:val="00804500"/>
    <w:rsid w:val="0080766C"/>
    <w:rsid w:val="00810FDA"/>
    <w:rsid w:val="00811EE5"/>
    <w:rsid w:val="00813622"/>
    <w:rsid w:val="0082099E"/>
    <w:rsid w:val="00820F8B"/>
    <w:rsid w:val="00834A79"/>
    <w:rsid w:val="00836D38"/>
    <w:rsid w:val="008428CD"/>
    <w:rsid w:val="00845166"/>
    <w:rsid w:val="008505EC"/>
    <w:rsid w:val="00851FD4"/>
    <w:rsid w:val="008520DD"/>
    <w:rsid w:val="00856EF3"/>
    <w:rsid w:val="008647DF"/>
    <w:rsid w:val="00865976"/>
    <w:rsid w:val="008660DC"/>
    <w:rsid w:val="00871554"/>
    <w:rsid w:val="00873D51"/>
    <w:rsid w:val="00874039"/>
    <w:rsid w:val="00874846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5D94"/>
    <w:rsid w:val="008C6ADF"/>
    <w:rsid w:val="008C73BC"/>
    <w:rsid w:val="008D3B0A"/>
    <w:rsid w:val="008D6811"/>
    <w:rsid w:val="008D6ECF"/>
    <w:rsid w:val="008E01E3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21D4"/>
    <w:rsid w:val="00914A04"/>
    <w:rsid w:val="009169D2"/>
    <w:rsid w:val="00923920"/>
    <w:rsid w:val="00923C3E"/>
    <w:rsid w:val="0092450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5637"/>
    <w:rsid w:val="00955A9C"/>
    <w:rsid w:val="0096175A"/>
    <w:rsid w:val="0096209A"/>
    <w:rsid w:val="009628E5"/>
    <w:rsid w:val="0096305B"/>
    <w:rsid w:val="00963B73"/>
    <w:rsid w:val="00965558"/>
    <w:rsid w:val="0097203F"/>
    <w:rsid w:val="009751BD"/>
    <w:rsid w:val="00976E40"/>
    <w:rsid w:val="009771E5"/>
    <w:rsid w:val="00977719"/>
    <w:rsid w:val="00980585"/>
    <w:rsid w:val="00980705"/>
    <w:rsid w:val="00987A19"/>
    <w:rsid w:val="00990023"/>
    <w:rsid w:val="00993678"/>
    <w:rsid w:val="00994A0A"/>
    <w:rsid w:val="0099629D"/>
    <w:rsid w:val="0099679C"/>
    <w:rsid w:val="00997670"/>
    <w:rsid w:val="009A0B80"/>
    <w:rsid w:val="009A454A"/>
    <w:rsid w:val="009B2BE3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61122"/>
    <w:rsid w:val="00A61A29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5FDB"/>
    <w:rsid w:val="00A90C49"/>
    <w:rsid w:val="00A90E06"/>
    <w:rsid w:val="00A92E43"/>
    <w:rsid w:val="00A9332B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5998"/>
    <w:rsid w:val="00AE0244"/>
    <w:rsid w:val="00AE1BD0"/>
    <w:rsid w:val="00AE3A04"/>
    <w:rsid w:val="00AE61B1"/>
    <w:rsid w:val="00AE7660"/>
    <w:rsid w:val="00B02BEA"/>
    <w:rsid w:val="00B04C64"/>
    <w:rsid w:val="00B0697A"/>
    <w:rsid w:val="00B07D07"/>
    <w:rsid w:val="00B1452C"/>
    <w:rsid w:val="00B169CD"/>
    <w:rsid w:val="00B231C7"/>
    <w:rsid w:val="00B32434"/>
    <w:rsid w:val="00B32FAA"/>
    <w:rsid w:val="00B3313D"/>
    <w:rsid w:val="00B3502D"/>
    <w:rsid w:val="00B40187"/>
    <w:rsid w:val="00B520F1"/>
    <w:rsid w:val="00B52393"/>
    <w:rsid w:val="00B55E85"/>
    <w:rsid w:val="00B565AF"/>
    <w:rsid w:val="00B57497"/>
    <w:rsid w:val="00B57A50"/>
    <w:rsid w:val="00B65085"/>
    <w:rsid w:val="00B6797D"/>
    <w:rsid w:val="00B702A1"/>
    <w:rsid w:val="00B771D6"/>
    <w:rsid w:val="00B8423E"/>
    <w:rsid w:val="00B872D5"/>
    <w:rsid w:val="00B94211"/>
    <w:rsid w:val="00B97B2B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21C1"/>
    <w:rsid w:val="00BE5B2D"/>
    <w:rsid w:val="00BF225F"/>
    <w:rsid w:val="00C01875"/>
    <w:rsid w:val="00C03DC2"/>
    <w:rsid w:val="00C06F36"/>
    <w:rsid w:val="00C1176B"/>
    <w:rsid w:val="00C20281"/>
    <w:rsid w:val="00C20F90"/>
    <w:rsid w:val="00C228CA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4BF4"/>
    <w:rsid w:val="00C56A39"/>
    <w:rsid w:val="00C62A66"/>
    <w:rsid w:val="00C721EA"/>
    <w:rsid w:val="00C73CC6"/>
    <w:rsid w:val="00C77579"/>
    <w:rsid w:val="00C77A78"/>
    <w:rsid w:val="00C87ECC"/>
    <w:rsid w:val="00C90372"/>
    <w:rsid w:val="00C941E2"/>
    <w:rsid w:val="00C94A59"/>
    <w:rsid w:val="00CA201B"/>
    <w:rsid w:val="00CA67D6"/>
    <w:rsid w:val="00CA6938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599F"/>
    <w:rsid w:val="00CD723E"/>
    <w:rsid w:val="00CE0832"/>
    <w:rsid w:val="00CE10E0"/>
    <w:rsid w:val="00CF2214"/>
    <w:rsid w:val="00D004DF"/>
    <w:rsid w:val="00D0202D"/>
    <w:rsid w:val="00D026EF"/>
    <w:rsid w:val="00D055F2"/>
    <w:rsid w:val="00D079DA"/>
    <w:rsid w:val="00D11A5F"/>
    <w:rsid w:val="00D12EF1"/>
    <w:rsid w:val="00D15FFF"/>
    <w:rsid w:val="00D24D3D"/>
    <w:rsid w:val="00D27448"/>
    <w:rsid w:val="00D308B4"/>
    <w:rsid w:val="00D31CF7"/>
    <w:rsid w:val="00D34EDE"/>
    <w:rsid w:val="00D37BA8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817FB"/>
    <w:rsid w:val="00D83254"/>
    <w:rsid w:val="00D8454F"/>
    <w:rsid w:val="00D87309"/>
    <w:rsid w:val="00D97DCE"/>
    <w:rsid w:val="00D97F5D"/>
    <w:rsid w:val="00DA2E38"/>
    <w:rsid w:val="00DA4B62"/>
    <w:rsid w:val="00DA5A29"/>
    <w:rsid w:val="00DA604C"/>
    <w:rsid w:val="00DB080A"/>
    <w:rsid w:val="00DC04F3"/>
    <w:rsid w:val="00DC2159"/>
    <w:rsid w:val="00DD0993"/>
    <w:rsid w:val="00DD0C86"/>
    <w:rsid w:val="00DD7203"/>
    <w:rsid w:val="00DE5CF4"/>
    <w:rsid w:val="00DF3D33"/>
    <w:rsid w:val="00DF6B48"/>
    <w:rsid w:val="00E01A92"/>
    <w:rsid w:val="00E02509"/>
    <w:rsid w:val="00E0276D"/>
    <w:rsid w:val="00E0376B"/>
    <w:rsid w:val="00E05032"/>
    <w:rsid w:val="00E07DA2"/>
    <w:rsid w:val="00E10382"/>
    <w:rsid w:val="00E113FE"/>
    <w:rsid w:val="00E216FE"/>
    <w:rsid w:val="00E23EE7"/>
    <w:rsid w:val="00E3019A"/>
    <w:rsid w:val="00E44A3F"/>
    <w:rsid w:val="00E505A8"/>
    <w:rsid w:val="00E56E75"/>
    <w:rsid w:val="00E60C25"/>
    <w:rsid w:val="00E624F8"/>
    <w:rsid w:val="00E64C0F"/>
    <w:rsid w:val="00E7433C"/>
    <w:rsid w:val="00E80C6A"/>
    <w:rsid w:val="00E82292"/>
    <w:rsid w:val="00E830E9"/>
    <w:rsid w:val="00E845E7"/>
    <w:rsid w:val="00E932F3"/>
    <w:rsid w:val="00E940C1"/>
    <w:rsid w:val="00EA1A7C"/>
    <w:rsid w:val="00EA1F28"/>
    <w:rsid w:val="00EA3EB4"/>
    <w:rsid w:val="00EA7B3A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548"/>
    <w:rsid w:val="00EF0B4A"/>
    <w:rsid w:val="00EF44C0"/>
    <w:rsid w:val="00EF5D39"/>
    <w:rsid w:val="00F006EB"/>
    <w:rsid w:val="00F00D81"/>
    <w:rsid w:val="00F02BC5"/>
    <w:rsid w:val="00F16100"/>
    <w:rsid w:val="00F170CF"/>
    <w:rsid w:val="00F17851"/>
    <w:rsid w:val="00F23923"/>
    <w:rsid w:val="00F302C9"/>
    <w:rsid w:val="00F34F9C"/>
    <w:rsid w:val="00F36DE9"/>
    <w:rsid w:val="00F4331D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598E"/>
    <w:rsid w:val="00F80B4A"/>
    <w:rsid w:val="00FA23E6"/>
    <w:rsid w:val="00FA43BD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0EF9"/>
    <w:rsid w:val="00FD3F77"/>
    <w:rsid w:val="00FE28A3"/>
    <w:rsid w:val="00FE5A30"/>
    <w:rsid w:val="00FF09BA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24CE-AEFA-4B06-93E6-FB7E9B49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2632</TotalTime>
  <Pages>1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5008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118</cp:revision>
  <cp:lastPrinted>2018-07-13T12:22:00Z</cp:lastPrinted>
  <dcterms:created xsi:type="dcterms:W3CDTF">2013-10-29T10:28:00Z</dcterms:created>
  <dcterms:modified xsi:type="dcterms:W3CDTF">2018-09-06T06:25:00Z</dcterms:modified>
</cp:coreProperties>
</file>