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78" w:rsidRDefault="006C6378" w:rsidP="006C637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sub_68354"/>
      <w:bookmarkStart w:id="1" w:name="sub_3"/>
    </w:p>
    <w:p w:rsidR="006C6378" w:rsidRPr="006C6378" w:rsidRDefault="006C6378" w:rsidP="006C6378">
      <w:pPr>
        <w:pStyle w:val="2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6378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6C6378" w:rsidRPr="006C6378" w:rsidRDefault="006C6378" w:rsidP="006C6378">
      <w:pPr>
        <w:pStyle w:val="2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6378">
        <w:rPr>
          <w:rFonts w:ascii="Times New Roman" w:hAnsi="Times New Roman" w:cs="Times New Roman"/>
          <w:color w:val="auto"/>
          <w:sz w:val="28"/>
          <w:szCs w:val="28"/>
        </w:rPr>
        <w:t>Республика Калмыкия</w:t>
      </w:r>
    </w:p>
    <w:p w:rsidR="006C6378" w:rsidRPr="006C6378" w:rsidRDefault="006C6378" w:rsidP="006C6378">
      <w:pPr>
        <w:pStyle w:val="2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6378">
        <w:rPr>
          <w:rFonts w:ascii="Times New Roman" w:hAnsi="Times New Roman" w:cs="Times New Roman"/>
          <w:color w:val="auto"/>
          <w:sz w:val="28"/>
          <w:szCs w:val="28"/>
        </w:rPr>
        <w:t>Элистинское городское Собрание</w:t>
      </w:r>
    </w:p>
    <w:p w:rsidR="006C6378" w:rsidRPr="006C6378" w:rsidRDefault="006C6378" w:rsidP="006C6378">
      <w:pPr>
        <w:pStyle w:val="2"/>
        <w:spacing w:before="0" w:after="0"/>
        <w:ind w:firstLine="709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6C6378">
        <w:rPr>
          <w:rFonts w:ascii="Times New Roman" w:eastAsia="Arial Unicode MS" w:hAnsi="Times New Roman" w:cs="Times New Roman"/>
          <w:color w:val="auto"/>
          <w:sz w:val="28"/>
          <w:szCs w:val="28"/>
        </w:rPr>
        <w:t>четвертого созыва</w:t>
      </w:r>
    </w:p>
    <w:p w:rsidR="006C6378" w:rsidRPr="006C6378" w:rsidRDefault="006C6378" w:rsidP="006C6378">
      <w:pPr>
        <w:spacing w:after="0" w:line="240" w:lineRule="auto"/>
        <w:ind w:firstLine="709"/>
        <w:jc w:val="center"/>
        <w:rPr>
          <w:rFonts w:ascii="Times New Roman" w:eastAsia="Arial Unicode MS" w:hAnsi="Times New Roman" w:cs="Arial"/>
          <w:b/>
          <w:bCs/>
          <w:sz w:val="28"/>
          <w:szCs w:val="28"/>
        </w:rPr>
      </w:pPr>
    </w:p>
    <w:p w:rsidR="006C6378" w:rsidRPr="006C6378" w:rsidRDefault="00855254" w:rsidP="006C6378">
      <w:pPr>
        <w:pStyle w:val="2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 № 4</w:t>
      </w:r>
    </w:p>
    <w:p w:rsidR="006C6378" w:rsidRPr="006C6378" w:rsidRDefault="006C6378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4987"/>
        <w:gridCol w:w="1679"/>
      </w:tblGrid>
      <w:tr w:rsidR="006C6378" w:rsidRPr="006C6378" w:rsidTr="00855254">
        <w:trPr>
          <w:trHeight w:val="347"/>
        </w:trPr>
        <w:tc>
          <w:tcPr>
            <w:tcW w:w="2694" w:type="dxa"/>
            <w:hideMark/>
          </w:tcPr>
          <w:p w:rsidR="006C6378" w:rsidRPr="006C6378" w:rsidRDefault="00855254" w:rsidP="006C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="006C6378" w:rsidRPr="006C6378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4987" w:type="dxa"/>
            <w:hideMark/>
          </w:tcPr>
          <w:p w:rsidR="006C6378" w:rsidRPr="006C6378" w:rsidRDefault="00855254" w:rsidP="006C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внеочередное </w:t>
            </w:r>
            <w:r w:rsidR="006C6378" w:rsidRPr="006C637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79" w:type="dxa"/>
            <w:hideMark/>
          </w:tcPr>
          <w:p w:rsidR="006C6378" w:rsidRPr="006C6378" w:rsidRDefault="006C6378" w:rsidP="006C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78">
              <w:rPr>
                <w:rFonts w:ascii="Times New Roman" w:hAnsi="Times New Roman" w:cs="Times New Roman"/>
                <w:sz w:val="28"/>
                <w:szCs w:val="28"/>
              </w:rPr>
              <w:t xml:space="preserve">     г.</w:t>
            </w:r>
            <w:r w:rsidR="0085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378">
              <w:rPr>
                <w:rFonts w:ascii="Times New Roman" w:hAnsi="Times New Roman" w:cs="Times New Roman"/>
                <w:sz w:val="28"/>
                <w:szCs w:val="28"/>
              </w:rPr>
              <w:t>Элиста</w:t>
            </w:r>
          </w:p>
        </w:tc>
      </w:tr>
    </w:tbl>
    <w:p w:rsidR="006C6378" w:rsidRPr="006C6378" w:rsidRDefault="006C6378" w:rsidP="006C63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6C6378" w:rsidRPr="006C6378" w:rsidTr="006C637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378" w:rsidRPr="006C6378" w:rsidRDefault="006C6378" w:rsidP="006C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Генеральный план города Элисты</w:t>
            </w:r>
          </w:p>
        </w:tc>
      </w:tr>
      <w:bookmarkEnd w:id="0"/>
    </w:tbl>
    <w:p w:rsidR="006C6378" w:rsidRPr="006C6378" w:rsidRDefault="006C6378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78" w:rsidRPr="006C6378" w:rsidRDefault="006C6378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3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№ 131-ФЗ «Об общих принципах организации местного самоуправления в Российской Федерации», Градостроительным кодексом Российской Федерации, учитывая результаты публичных слушаний по вопросу внесения изменения в Генеральный план города Элисты, состоявшихся 28 мая 2013 года</w:t>
      </w:r>
      <w:r w:rsidR="003C4011">
        <w:rPr>
          <w:rFonts w:ascii="Times New Roman" w:hAnsi="Times New Roman" w:cs="Times New Roman"/>
          <w:sz w:val="28"/>
          <w:szCs w:val="28"/>
        </w:rPr>
        <w:t xml:space="preserve">, </w:t>
      </w:r>
      <w:r w:rsidR="00E84A27">
        <w:rPr>
          <w:rFonts w:ascii="Times New Roman" w:hAnsi="Times New Roman" w:cs="Times New Roman"/>
          <w:sz w:val="28"/>
          <w:szCs w:val="28"/>
        </w:rPr>
        <w:t>16 июля 2013 года</w:t>
      </w:r>
      <w:r w:rsidR="003C4011">
        <w:rPr>
          <w:rFonts w:ascii="Times New Roman" w:hAnsi="Times New Roman" w:cs="Times New Roman"/>
          <w:sz w:val="28"/>
          <w:szCs w:val="28"/>
        </w:rPr>
        <w:t xml:space="preserve"> и 6 ноября 2013 года</w:t>
      </w:r>
      <w:r w:rsidRPr="006C6378">
        <w:rPr>
          <w:rFonts w:ascii="Times New Roman" w:hAnsi="Times New Roman" w:cs="Times New Roman"/>
          <w:sz w:val="28"/>
          <w:szCs w:val="28"/>
        </w:rPr>
        <w:t>, заключения Комиссии по подготовке Правил землепользования и застройки города</w:t>
      </w:r>
      <w:proofErr w:type="gramEnd"/>
      <w:r w:rsidRPr="006C6378">
        <w:rPr>
          <w:rFonts w:ascii="Times New Roman" w:hAnsi="Times New Roman" w:cs="Times New Roman"/>
          <w:sz w:val="28"/>
          <w:szCs w:val="28"/>
        </w:rPr>
        <w:t xml:space="preserve"> Элисты от 30 мая 2013</w:t>
      </w:r>
      <w:r w:rsidR="00E84A27">
        <w:rPr>
          <w:rFonts w:ascii="Times New Roman" w:hAnsi="Times New Roman" w:cs="Times New Roman"/>
          <w:sz w:val="28"/>
          <w:szCs w:val="28"/>
        </w:rPr>
        <w:t xml:space="preserve"> </w:t>
      </w:r>
      <w:r w:rsidRPr="006C6378">
        <w:rPr>
          <w:rFonts w:ascii="Times New Roman" w:hAnsi="Times New Roman" w:cs="Times New Roman"/>
          <w:sz w:val="28"/>
          <w:szCs w:val="28"/>
        </w:rPr>
        <w:t>года</w:t>
      </w:r>
      <w:r w:rsidR="003C4011">
        <w:rPr>
          <w:rFonts w:ascii="Times New Roman" w:hAnsi="Times New Roman" w:cs="Times New Roman"/>
          <w:sz w:val="28"/>
          <w:szCs w:val="28"/>
        </w:rPr>
        <w:t xml:space="preserve">, </w:t>
      </w:r>
      <w:r w:rsidR="00E84A27">
        <w:rPr>
          <w:rFonts w:ascii="Times New Roman" w:hAnsi="Times New Roman" w:cs="Times New Roman"/>
          <w:sz w:val="28"/>
          <w:szCs w:val="28"/>
        </w:rPr>
        <w:t xml:space="preserve">от 19 июля 2013 года, </w:t>
      </w:r>
      <w:r w:rsidR="003C4011">
        <w:rPr>
          <w:rFonts w:ascii="Times New Roman" w:hAnsi="Times New Roman" w:cs="Times New Roman"/>
          <w:sz w:val="28"/>
          <w:szCs w:val="28"/>
        </w:rPr>
        <w:t xml:space="preserve">от 8 ноября 2013 года, </w:t>
      </w:r>
      <w:r w:rsidR="00E84A27">
        <w:rPr>
          <w:rFonts w:ascii="Times New Roman" w:hAnsi="Times New Roman" w:cs="Times New Roman"/>
          <w:sz w:val="28"/>
          <w:szCs w:val="28"/>
        </w:rPr>
        <w:t>предложение</w:t>
      </w:r>
      <w:r w:rsidRPr="006C6378">
        <w:rPr>
          <w:rFonts w:ascii="Times New Roman" w:hAnsi="Times New Roman" w:cs="Times New Roman"/>
          <w:sz w:val="28"/>
          <w:szCs w:val="28"/>
        </w:rPr>
        <w:t xml:space="preserve"> Администрации города Элисты (постановление Администрации города Элист</w:t>
      </w:r>
      <w:r w:rsidR="00E84A27">
        <w:rPr>
          <w:rFonts w:ascii="Times New Roman" w:hAnsi="Times New Roman" w:cs="Times New Roman"/>
          <w:sz w:val="28"/>
          <w:szCs w:val="28"/>
        </w:rPr>
        <w:t>ы от 6 ноября 2013 года № 4611</w:t>
      </w:r>
      <w:r w:rsidR="003C4011">
        <w:rPr>
          <w:rFonts w:ascii="Times New Roman" w:hAnsi="Times New Roman" w:cs="Times New Roman"/>
          <w:sz w:val="28"/>
          <w:szCs w:val="28"/>
        </w:rPr>
        <w:t>, от 20 ноября 2013 года №4911</w:t>
      </w:r>
      <w:r w:rsidRPr="006C6378">
        <w:rPr>
          <w:rFonts w:ascii="Times New Roman" w:hAnsi="Times New Roman" w:cs="Times New Roman"/>
          <w:sz w:val="28"/>
          <w:szCs w:val="28"/>
        </w:rPr>
        <w:t>), руководствуясь статьей 20 Устава города Элисты,</w:t>
      </w:r>
    </w:p>
    <w:p w:rsidR="006C6378" w:rsidRDefault="006C6378" w:rsidP="00E84A27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78">
        <w:rPr>
          <w:rFonts w:ascii="Times New Roman" w:hAnsi="Times New Roman" w:cs="Times New Roman"/>
          <w:b/>
          <w:bCs/>
          <w:sz w:val="28"/>
          <w:szCs w:val="28"/>
        </w:rPr>
        <w:t>Элистинское городское Собрание решило:</w:t>
      </w:r>
    </w:p>
    <w:p w:rsidR="00E84A27" w:rsidRDefault="00E84A27" w:rsidP="00E84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A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города Элисты, утвержденный решением Элистинского городского Собрания от 1 июля 2010 года №1 </w:t>
      </w:r>
      <w:r w:rsidR="002C1B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25 апреля 2013 года №3, от 26 сентября 2013 года №13), </w:t>
      </w:r>
      <w:r w:rsidRPr="00CC38A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4A27" w:rsidRPr="00CC38A3" w:rsidRDefault="00E84A27" w:rsidP="000F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карте планируемого размещения объектов: </w:t>
      </w:r>
    </w:p>
    <w:p w:rsidR="000F23AD" w:rsidRPr="006C6378" w:rsidRDefault="000F23AD" w:rsidP="000F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378">
        <w:rPr>
          <w:rFonts w:ascii="Times New Roman" w:hAnsi="Times New Roman" w:cs="Times New Roman"/>
          <w:sz w:val="28"/>
          <w:szCs w:val="28"/>
        </w:rPr>
        <w:t>включить в зону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й жилой застройки (до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>.), исключив</w:t>
      </w:r>
      <w:r w:rsidRPr="006C63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коммунальной зоны,</w:t>
      </w:r>
      <w:r w:rsidRPr="006C6378">
        <w:rPr>
          <w:rFonts w:ascii="Times New Roman" w:hAnsi="Times New Roman" w:cs="Times New Roman"/>
          <w:sz w:val="28"/>
          <w:szCs w:val="28"/>
        </w:rPr>
        <w:t xml:space="preserve"> </w:t>
      </w:r>
      <w:r w:rsidRPr="006C6378">
        <w:rPr>
          <w:rFonts w:ascii="Times New Roman" w:eastAsia="Calibri" w:hAnsi="Times New Roman" w:cs="Times New Roman"/>
          <w:sz w:val="28"/>
          <w:szCs w:val="28"/>
        </w:rPr>
        <w:t xml:space="preserve">земельный участок с кадастровым номером 08:14:030234:108 площадью 1540 кв.м., расположенный по адресу: город Элиста, 34 проезд, № 11, земельный участок с кадастровым номером 08:14:030234:210 площадью 3957 кв.м., расположенный по адресу: город Элиста, ул. им. </w:t>
      </w:r>
      <w:proofErr w:type="spellStart"/>
      <w:r w:rsidRPr="006C6378">
        <w:rPr>
          <w:rFonts w:ascii="Times New Roman" w:eastAsia="Calibri" w:hAnsi="Times New Roman" w:cs="Times New Roman"/>
          <w:sz w:val="28"/>
          <w:szCs w:val="28"/>
        </w:rPr>
        <w:t>Р.Веткаловой</w:t>
      </w:r>
      <w:proofErr w:type="spellEnd"/>
      <w:r w:rsidRPr="006C6378">
        <w:rPr>
          <w:rFonts w:ascii="Times New Roman" w:eastAsia="Calibri" w:hAnsi="Times New Roman" w:cs="Times New Roman"/>
          <w:sz w:val="28"/>
          <w:szCs w:val="28"/>
        </w:rPr>
        <w:t>, № 59, земельный участок с</w:t>
      </w:r>
      <w:proofErr w:type="gramEnd"/>
      <w:r w:rsidRPr="006C6378">
        <w:rPr>
          <w:rFonts w:ascii="Times New Roman" w:eastAsia="Calibri" w:hAnsi="Times New Roman" w:cs="Times New Roman"/>
          <w:sz w:val="28"/>
          <w:szCs w:val="28"/>
        </w:rPr>
        <w:t xml:space="preserve"> кадастровым номером 08:14:030234:107 площадью 657 кв.м., расположенный по адресу: город Элиста, </w:t>
      </w:r>
      <w:r>
        <w:rPr>
          <w:rFonts w:ascii="Times New Roman" w:hAnsi="Times New Roman" w:cs="Times New Roman"/>
          <w:sz w:val="28"/>
          <w:szCs w:val="28"/>
        </w:rPr>
        <w:t>согласно схеме № 1 Приложения</w:t>
      </w:r>
      <w:r w:rsidR="006C678B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C1B5A" w:rsidRDefault="006C678B" w:rsidP="006C678B">
      <w:pPr>
        <w:pStyle w:val="a5"/>
        <w:widowControl/>
        <w:tabs>
          <w:tab w:val="left" w:pos="0"/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4DE3">
        <w:rPr>
          <w:rFonts w:ascii="Times New Roman" w:hAnsi="Times New Roman" w:cs="Times New Roman"/>
          <w:sz w:val="28"/>
          <w:szCs w:val="28"/>
        </w:rPr>
        <w:t xml:space="preserve">включить в зону малоэтажной жилой застройки (до 3 </w:t>
      </w:r>
      <w:proofErr w:type="spellStart"/>
      <w:r w:rsidRPr="00C74DE3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C74DE3">
        <w:rPr>
          <w:rFonts w:ascii="Times New Roman" w:hAnsi="Times New Roman" w:cs="Times New Roman"/>
          <w:sz w:val="28"/>
          <w:szCs w:val="28"/>
        </w:rPr>
        <w:t>.)</w:t>
      </w:r>
      <w:r w:rsidR="00F068A5">
        <w:rPr>
          <w:rFonts w:ascii="Times New Roman" w:hAnsi="Times New Roman" w:cs="Times New Roman"/>
          <w:sz w:val="28"/>
          <w:szCs w:val="28"/>
        </w:rPr>
        <w:t>, исключив</w:t>
      </w:r>
      <w:r w:rsidRPr="00C74DE3">
        <w:rPr>
          <w:rFonts w:ascii="Times New Roman" w:hAnsi="Times New Roman" w:cs="Times New Roman"/>
          <w:sz w:val="28"/>
          <w:szCs w:val="28"/>
        </w:rPr>
        <w:t xml:space="preserve"> из зоны многоэтажной жилой застройки, </w:t>
      </w:r>
      <w:r w:rsidRPr="00C74DE3">
        <w:rPr>
          <w:rFonts w:ascii="Times New Roman" w:eastAsia="Calibri" w:hAnsi="Times New Roman" w:cs="Times New Roman"/>
          <w:sz w:val="28"/>
          <w:szCs w:val="28"/>
        </w:rPr>
        <w:t>земельный участок площадью 52721 кв.м., расположенный по адресу: город Элиста,</w:t>
      </w:r>
      <w:r w:rsidRPr="00C74DE3">
        <w:rPr>
          <w:sz w:val="28"/>
          <w:szCs w:val="28"/>
        </w:rPr>
        <w:t xml:space="preserve"> </w:t>
      </w:r>
      <w:r w:rsidRPr="00C74DE3">
        <w:rPr>
          <w:rFonts w:ascii="Times New Roman" w:hAnsi="Times New Roman" w:cs="Times New Roman"/>
          <w:sz w:val="28"/>
          <w:szCs w:val="28"/>
        </w:rPr>
        <w:t>7 микрорайон, № 25</w:t>
      </w:r>
      <w:r w:rsidRPr="00C74D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21D8">
        <w:rPr>
          <w:rFonts w:ascii="Times New Roman" w:hAnsi="Times New Roman" w:cs="Times New Roman"/>
          <w:sz w:val="28"/>
          <w:szCs w:val="28"/>
        </w:rPr>
        <w:t>согласно схеме № 2</w:t>
      </w:r>
      <w:r w:rsidR="00F068A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C74DE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C678B" w:rsidRPr="00C74DE3" w:rsidRDefault="006C678B" w:rsidP="006C678B">
      <w:pPr>
        <w:pStyle w:val="a5"/>
        <w:widowControl/>
        <w:tabs>
          <w:tab w:val="left" w:pos="0"/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 w:rsidRPr="00C74DE3">
        <w:rPr>
          <w:sz w:val="28"/>
          <w:szCs w:val="28"/>
        </w:rPr>
        <w:t xml:space="preserve"> </w:t>
      </w:r>
    </w:p>
    <w:p w:rsidR="00E84A27" w:rsidRPr="00CC38A3" w:rsidRDefault="00E84A27" w:rsidP="00E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A3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Администрации города Элисты </w:t>
      </w:r>
      <w:proofErr w:type="gramStart"/>
      <w:r w:rsidRPr="00CC38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38A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города Элисты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A27" w:rsidRDefault="00E84A27" w:rsidP="000F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A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газете «</w:t>
      </w:r>
      <w:proofErr w:type="spellStart"/>
      <w:r w:rsidRPr="00CC38A3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Pr="00CC38A3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0F23AD" w:rsidRDefault="000F23AD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3AD" w:rsidRDefault="000F23AD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3AD" w:rsidRDefault="000F23AD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3AD" w:rsidRDefault="006C6378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78">
        <w:rPr>
          <w:rFonts w:ascii="Times New Roman" w:hAnsi="Times New Roman" w:cs="Times New Roman"/>
          <w:sz w:val="28"/>
          <w:szCs w:val="28"/>
        </w:rPr>
        <w:t xml:space="preserve">И.о. </w:t>
      </w:r>
      <w:r w:rsidR="000F23AD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proofErr w:type="spellStart"/>
      <w:r w:rsidR="000F23AD">
        <w:rPr>
          <w:rFonts w:ascii="Times New Roman" w:hAnsi="Times New Roman" w:cs="Times New Roman"/>
          <w:sz w:val="28"/>
          <w:szCs w:val="28"/>
        </w:rPr>
        <w:t>элисты</w:t>
      </w:r>
      <w:proofErr w:type="spellEnd"/>
      <w:r w:rsidR="000F23AD">
        <w:rPr>
          <w:rFonts w:ascii="Times New Roman" w:hAnsi="Times New Roman" w:cs="Times New Roman"/>
          <w:sz w:val="28"/>
          <w:szCs w:val="28"/>
        </w:rPr>
        <w:t>,</w:t>
      </w:r>
    </w:p>
    <w:p w:rsidR="006C6378" w:rsidRPr="006C6378" w:rsidRDefault="006C6378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78">
        <w:rPr>
          <w:rFonts w:ascii="Times New Roman" w:hAnsi="Times New Roman" w:cs="Times New Roman"/>
          <w:sz w:val="28"/>
          <w:szCs w:val="28"/>
        </w:rPr>
        <w:t>Председателя Элистинского</w:t>
      </w:r>
    </w:p>
    <w:p w:rsidR="006C6378" w:rsidRDefault="006C6378" w:rsidP="006C6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378">
        <w:rPr>
          <w:rFonts w:ascii="Times New Roman" w:hAnsi="Times New Roman" w:cs="Times New Roman"/>
          <w:sz w:val="28"/>
          <w:szCs w:val="28"/>
        </w:rPr>
        <w:t xml:space="preserve">городского Собрания                                                         </w:t>
      </w:r>
      <w:r w:rsidRPr="006C6378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6C6378">
        <w:rPr>
          <w:rFonts w:ascii="Times New Roman" w:hAnsi="Times New Roman" w:cs="Times New Roman"/>
          <w:b/>
          <w:sz w:val="28"/>
          <w:szCs w:val="28"/>
        </w:rPr>
        <w:t>Намруев</w:t>
      </w:r>
      <w:proofErr w:type="spellEnd"/>
    </w:p>
    <w:p w:rsidR="000F23AD" w:rsidRDefault="000F2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6378" w:rsidRDefault="006C6378" w:rsidP="006C637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28" w:type="dxa"/>
        <w:tblLook w:val="01E0"/>
      </w:tblPr>
      <w:tblGrid>
        <w:gridCol w:w="4529"/>
      </w:tblGrid>
      <w:tr w:rsidR="006C6378" w:rsidTr="006C6378">
        <w:trPr>
          <w:trHeight w:val="695"/>
        </w:trPr>
        <w:tc>
          <w:tcPr>
            <w:tcW w:w="4529" w:type="dxa"/>
            <w:hideMark/>
          </w:tcPr>
          <w:p w:rsidR="006C6378" w:rsidRDefault="000F23AD" w:rsidP="006C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C6378" w:rsidRDefault="006C6378" w:rsidP="006C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Элистинского городского Собрания</w:t>
            </w:r>
          </w:p>
          <w:p w:rsidR="006C6378" w:rsidRDefault="002C1B5A" w:rsidP="006C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ноября</w:t>
            </w:r>
            <w:r w:rsidR="006C6378">
              <w:rPr>
                <w:rFonts w:ascii="Times New Roman" w:hAnsi="Times New Roman" w:cs="Times New Roman"/>
                <w:sz w:val="28"/>
                <w:szCs w:val="28"/>
              </w:rPr>
              <w:t xml:space="preserve"> 2013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</w:tbl>
    <w:p w:rsidR="006C6378" w:rsidRDefault="006C6378" w:rsidP="006C637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6378" w:rsidRDefault="006C6378" w:rsidP="006C6378">
      <w:pPr>
        <w:spacing w:after="0" w:line="240" w:lineRule="auto"/>
        <w:jc w:val="center"/>
        <w:rPr>
          <w:sz w:val="28"/>
          <w:szCs w:val="28"/>
        </w:rPr>
      </w:pPr>
    </w:p>
    <w:p w:rsidR="00855254" w:rsidRDefault="00855254" w:rsidP="0085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№ 1</w:t>
      </w:r>
    </w:p>
    <w:p w:rsidR="00855254" w:rsidRDefault="00855254" w:rsidP="0085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схемы проектируемого состояния территории (проектный план) Генерального плана города Элисты,  утвержденного решением Элистинского городского Собрания  от 01.07.2010г. № 1</w:t>
      </w:r>
    </w:p>
    <w:p w:rsidR="00855254" w:rsidRDefault="00855254" w:rsidP="00855254">
      <w:pPr>
        <w:jc w:val="both"/>
      </w:pPr>
    </w:p>
    <w:p w:rsidR="00855254" w:rsidRDefault="00855254" w:rsidP="00855254">
      <w:pPr>
        <w:ind w:left="-284"/>
        <w:jc w:val="both"/>
        <w:rPr>
          <w:noProof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989406" cy="2419534"/>
            <wp:effectExtent l="19050" t="0" r="1444" b="0"/>
            <wp:docPr id="5" name="Рисунок 1" descr="C:\Documents and Settings\555\Мои документы\Мои рисун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555\Мои документы\Мои рисунки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88" cy="242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831028" cy="2408341"/>
            <wp:effectExtent l="19050" t="0" r="7422" b="0"/>
            <wp:docPr id="6" name="Рисунок 2" descr="C:\Documents and Settings\555\Мои документы\Мои рисунки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555\Мои документы\Мои рисунки\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77" cy="241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A5" w:rsidRPr="0067636B" w:rsidRDefault="006321D8" w:rsidP="00F068A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Схема № 2</w:t>
      </w:r>
    </w:p>
    <w:p w:rsidR="00F068A5" w:rsidRPr="0067636B" w:rsidRDefault="00F068A5" w:rsidP="00F068A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67636B">
        <w:rPr>
          <w:rFonts w:ascii="Times New Roman" w:hAnsi="Times New Roman" w:cs="Times New Roman"/>
          <w:sz w:val="27"/>
          <w:szCs w:val="27"/>
        </w:rPr>
        <w:t>Выкопировка</w:t>
      </w:r>
      <w:proofErr w:type="spellEnd"/>
      <w:r w:rsidRPr="0067636B">
        <w:rPr>
          <w:rFonts w:ascii="Times New Roman" w:hAnsi="Times New Roman" w:cs="Times New Roman"/>
          <w:sz w:val="27"/>
          <w:szCs w:val="27"/>
        </w:rPr>
        <w:t xml:space="preserve"> из схемы проектируемого состояния территории (проектный план) Генерального плана города Элисты,  утвержденного решением Элистинского городского Собрания  от 01.07.2010г. № 1</w:t>
      </w:r>
    </w:p>
    <w:p w:rsidR="00F068A5" w:rsidRDefault="00F068A5" w:rsidP="00F068A5">
      <w:pPr>
        <w:rPr>
          <w:noProof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  </w:t>
      </w:r>
    </w:p>
    <w:p w:rsidR="00F068A5" w:rsidRDefault="00F068A5" w:rsidP="00F068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</w:rPr>
        <w:drawing>
          <wp:inline distT="0" distB="0" distL="0" distR="0">
            <wp:extent cx="2992183" cy="181927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43" cy="181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>
        <w:rPr>
          <w:b/>
          <w:noProof/>
          <w:sz w:val="24"/>
          <w:szCs w:val="24"/>
        </w:rPr>
        <w:drawing>
          <wp:inline distT="0" distB="0" distL="0" distR="0">
            <wp:extent cx="2628900" cy="1818861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81" cy="181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378" w:rsidRDefault="006C6378" w:rsidP="006C6378">
      <w:pPr>
        <w:shd w:val="clear" w:color="auto" w:fill="FFFFFF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F068A5" w:rsidRDefault="00F068A5">
      <w:pPr>
        <w:rPr>
          <w:rFonts w:ascii="Times New Roman" w:hAnsi="Times New Roman" w:cs="Times New Roman"/>
          <w:sz w:val="28"/>
          <w:szCs w:val="28"/>
        </w:rPr>
      </w:pPr>
    </w:p>
    <w:sectPr w:rsidR="00F068A5" w:rsidSect="003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589"/>
    <w:multiLevelType w:val="hybridMultilevel"/>
    <w:tmpl w:val="08FE743A"/>
    <w:lvl w:ilvl="0" w:tplc="00B801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378"/>
    <w:rsid w:val="000F23AD"/>
    <w:rsid w:val="002C1B5A"/>
    <w:rsid w:val="0037513E"/>
    <w:rsid w:val="003C4011"/>
    <w:rsid w:val="004523EC"/>
    <w:rsid w:val="005A278A"/>
    <w:rsid w:val="00601AF7"/>
    <w:rsid w:val="006321D8"/>
    <w:rsid w:val="006C6378"/>
    <w:rsid w:val="006C678B"/>
    <w:rsid w:val="007017ED"/>
    <w:rsid w:val="00855254"/>
    <w:rsid w:val="009D53AA"/>
    <w:rsid w:val="00B26328"/>
    <w:rsid w:val="00C778F1"/>
    <w:rsid w:val="00E84A27"/>
    <w:rsid w:val="00EC525D"/>
    <w:rsid w:val="00F0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3E"/>
  </w:style>
  <w:style w:type="paragraph" w:styleId="1">
    <w:name w:val="heading 1"/>
    <w:basedOn w:val="a"/>
    <w:next w:val="a"/>
    <w:link w:val="10"/>
    <w:uiPriority w:val="99"/>
    <w:qFormat/>
    <w:rsid w:val="006C63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6C637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37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6C6378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678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E2E6-160B-4D55-8785-064B09EA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</dc:creator>
  <cp:keywords/>
  <dc:description/>
  <cp:lastModifiedBy>lesha</cp:lastModifiedBy>
  <cp:revision>9</cp:revision>
  <cp:lastPrinted>2013-11-29T08:35:00Z</cp:lastPrinted>
  <dcterms:created xsi:type="dcterms:W3CDTF">2013-11-12T13:48:00Z</dcterms:created>
  <dcterms:modified xsi:type="dcterms:W3CDTF">2013-11-29T08:44:00Z</dcterms:modified>
</cp:coreProperties>
</file>