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0F6141">
        <w:rPr>
          <w:rFonts w:ascii="Times New Roman" w:hAnsi="Times New Roman" w:cs="Times New Roman"/>
          <w:b/>
          <w:bCs/>
          <w:iCs/>
          <w:sz w:val="28"/>
          <w:szCs w:val="28"/>
        </w:rPr>
        <w:t>14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0F6141" w:rsidP="00760F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03256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477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C65201" w:rsidP="006032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0F61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C65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</w:t>
            </w:r>
            <w:proofErr w:type="gramStart"/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proofErr w:type="gramEnd"/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="00C6520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E663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603256">
        <w:rPr>
          <w:rFonts w:ascii="Times New Roman" w:hAnsi="Times New Roman" w:cs="Times New Roman"/>
          <w:sz w:val="28"/>
          <w:szCs w:val="28"/>
        </w:rPr>
        <w:t xml:space="preserve">27 мая 2020 </w:t>
      </w:r>
      <w:proofErr w:type="spellStart"/>
      <w:r w:rsidR="00603256">
        <w:rPr>
          <w:rFonts w:ascii="Times New Roman" w:hAnsi="Times New Roman" w:cs="Times New Roman"/>
          <w:sz w:val="28"/>
          <w:szCs w:val="28"/>
        </w:rPr>
        <w:t>года</w:t>
      </w:r>
      <w:r w:rsidR="00AE4283" w:rsidRPr="00AB7DB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E4283" w:rsidRPr="00AB7DBB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E663A7" w:rsidRPr="00AB7DBB">
        <w:rPr>
          <w:rFonts w:ascii="Times New Roman" w:hAnsi="Times New Roman" w:cs="Times New Roman"/>
          <w:sz w:val="28"/>
          <w:szCs w:val="28"/>
        </w:rPr>
        <w:t>я</w:t>
      </w:r>
      <w:r w:rsidRPr="00AB7DB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AB7DBB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AB7DBB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 от </w:t>
      </w:r>
      <w:r w:rsidR="00603256">
        <w:rPr>
          <w:rFonts w:ascii="Times New Roman" w:hAnsi="Times New Roman" w:cs="Times New Roman"/>
          <w:sz w:val="28"/>
          <w:szCs w:val="28"/>
        </w:rPr>
        <w:t>2 июня</w:t>
      </w:r>
      <w:proofErr w:type="gramEnd"/>
      <w:r w:rsidR="00603256">
        <w:rPr>
          <w:rFonts w:ascii="Times New Roman" w:hAnsi="Times New Roman" w:cs="Times New Roman"/>
          <w:sz w:val="28"/>
          <w:szCs w:val="28"/>
        </w:rPr>
        <w:t xml:space="preserve"> 2020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B7DBB">
        <w:rPr>
          <w:rFonts w:ascii="Times New Roman" w:hAnsi="Times New Roman" w:cs="Times New Roman"/>
          <w:sz w:val="28"/>
          <w:szCs w:val="28"/>
        </w:rPr>
        <w:t>, предложени</w:t>
      </w:r>
      <w:r w:rsidR="00AE48AE" w:rsidRPr="00AB7DBB">
        <w:rPr>
          <w:rFonts w:ascii="Times New Roman" w:hAnsi="Times New Roman" w:cs="Times New Roman"/>
          <w:sz w:val="28"/>
          <w:szCs w:val="28"/>
        </w:rPr>
        <w:t>й</w:t>
      </w:r>
      <w:r w:rsidRPr="00AB7DBB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7A42CE" w:rsidRPr="00AB7DBB">
        <w:rPr>
          <w:rFonts w:ascii="Times New Roman" w:hAnsi="Times New Roman" w:cs="Times New Roman"/>
          <w:sz w:val="28"/>
          <w:szCs w:val="28"/>
        </w:rPr>
        <w:t xml:space="preserve"> (постановления </w:t>
      </w:r>
      <w:r w:rsidR="007A42CE">
        <w:rPr>
          <w:rFonts w:ascii="Times New Roman" w:hAnsi="Times New Roman" w:cs="Times New Roman"/>
          <w:sz w:val="28"/>
          <w:szCs w:val="28"/>
        </w:rPr>
        <w:t>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BD4861" w:rsidRDefault="00C26A40" w:rsidP="00A75F67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D4861">
        <w:rPr>
          <w:rFonts w:ascii="Times New Roman" w:hAnsi="Times New Roman" w:cs="Times New Roman"/>
          <w:sz w:val="28"/>
          <w:szCs w:val="28"/>
        </w:rPr>
        <w:t>Внести</w:t>
      </w:r>
      <w:r w:rsidR="00BF1C76" w:rsidRPr="00BD4861">
        <w:rPr>
          <w:rFonts w:ascii="Times New Roman" w:hAnsi="Times New Roman" w:cs="Times New Roman"/>
          <w:sz w:val="28"/>
          <w:szCs w:val="28"/>
        </w:rPr>
        <w:t xml:space="preserve"> в </w:t>
      </w:r>
      <w:r w:rsidRPr="00BD4861">
        <w:rPr>
          <w:rFonts w:ascii="Times New Roman" w:hAnsi="Times New Roman" w:cs="Times New Roman"/>
          <w:sz w:val="28"/>
          <w:szCs w:val="28"/>
        </w:rPr>
        <w:t>Прави</w:t>
      </w:r>
      <w:r w:rsidR="00EC7773" w:rsidRPr="00BD4861">
        <w:rPr>
          <w:rFonts w:ascii="Times New Roman" w:hAnsi="Times New Roman" w:cs="Times New Roman"/>
          <w:sz w:val="28"/>
          <w:szCs w:val="28"/>
        </w:rPr>
        <w:t>л</w:t>
      </w:r>
      <w:r w:rsidR="00BF1C76" w:rsidRPr="00BD4861">
        <w:rPr>
          <w:rFonts w:ascii="Times New Roman" w:hAnsi="Times New Roman" w:cs="Times New Roman"/>
          <w:sz w:val="28"/>
          <w:szCs w:val="28"/>
        </w:rPr>
        <w:t>а</w:t>
      </w:r>
      <w:r w:rsidR="00EC7773" w:rsidRPr="00BD4861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266B8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Pr="00BD486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BD4861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 </w:t>
      </w:r>
      <w:r w:rsidR="00C9295A" w:rsidRPr="00863424">
        <w:rPr>
          <w:rFonts w:ascii="Times New Roman" w:hAnsi="Times New Roman" w:cs="Times New Roman"/>
          <w:sz w:val="28"/>
          <w:szCs w:val="28"/>
        </w:rPr>
        <w:t>(с изменениями от 24 ноября 2011 года №</w:t>
      </w:r>
      <w:r w:rsidR="00C9295A">
        <w:rPr>
          <w:rFonts w:ascii="Times New Roman" w:hAnsi="Times New Roman" w:cs="Times New Roman"/>
          <w:sz w:val="28"/>
          <w:szCs w:val="28"/>
        </w:rPr>
        <w:t xml:space="preserve">4, 16 ноября  2012 года №9, </w:t>
      </w:r>
      <w:r w:rsidR="00C9295A" w:rsidRPr="00863424">
        <w:rPr>
          <w:rFonts w:ascii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</w:t>
      </w:r>
      <w:proofErr w:type="gramEnd"/>
      <w:r w:rsidR="00C9295A" w:rsidRPr="008634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95A" w:rsidRPr="00863424">
        <w:rPr>
          <w:rFonts w:ascii="Times New Roman" w:hAnsi="Times New Roman" w:cs="Times New Roman"/>
          <w:sz w:val="28"/>
          <w:szCs w:val="28"/>
        </w:rPr>
        <w:t>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</w:t>
      </w:r>
      <w:proofErr w:type="gramEnd"/>
      <w:r w:rsidR="00C9295A" w:rsidRPr="008634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95A" w:rsidRPr="00863424">
        <w:rPr>
          <w:rFonts w:ascii="Times New Roman" w:hAnsi="Times New Roman" w:cs="Times New Roman"/>
          <w:sz w:val="28"/>
          <w:szCs w:val="28"/>
        </w:rPr>
        <w:t>года №2, 16 июня 2016 года №15, 29 сентября 2016 года №17, 24 ноября 2016 года №5, 22 декабря 2016 года №16</w:t>
      </w:r>
      <w:r w:rsidR="00C9295A">
        <w:rPr>
          <w:rFonts w:ascii="Times New Roman" w:hAnsi="Times New Roman" w:cs="Times New Roman"/>
          <w:sz w:val="28"/>
          <w:szCs w:val="28"/>
        </w:rPr>
        <w:t>, 23 марта 2017 года №19, 15 июня 2017 года №20, 14 сентября 2017 года  №14, 30 октября 2017 года №3,</w:t>
      </w:r>
      <w:r w:rsidR="00C9295A" w:rsidRPr="008B7983">
        <w:rPr>
          <w:rFonts w:ascii="Times New Roman" w:hAnsi="Times New Roman" w:cs="Times New Roman"/>
          <w:sz w:val="28"/>
          <w:szCs w:val="28"/>
        </w:rPr>
        <w:t>21 декабря 2017 года №11, 27 декабря 2017 года №4, 1 марта 2018 года №16, решение Верховного суда Республики</w:t>
      </w:r>
      <w:proofErr w:type="gramEnd"/>
      <w:r w:rsidR="00C9295A" w:rsidRPr="008B79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95A" w:rsidRPr="008B7983">
        <w:rPr>
          <w:rFonts w:ascii="Times New Roman" w:hAnsi="Times New Roman" w:cs="Times New Roman"/>
          <w:sz w:val="28"/>
          <w:szCs w:val="28"/>
        </w:rPr>
        <w:t>Калмыкия от 12 марта 2018 года по делу №3а-10/2018, 31 мая 2018 года №12, 6 сентября 2018 года №15</w:t>
      </w:r>
      <w:r w:rsidR="00C9295A">
        <w:rPr>
          <w:rFonts w:ascii="Times New Roman" w:hAnsi="Times New Roman" w:cs="Times New Roman"/>
          <w:sz w:val="28"/>
          <w:szCs w:val="28"/>
        </w:rPr>
        <w:t>, 26 декабря 2018 года №5, 6 июня 2019 года №10, 14 июня 2019 года №4, 26 декабря 201</w:t>
      </w:r>
      <w:r w:rsidR="00B37D2C">
        <w:rPr>
          <w:rFonts w:ascii="Times New Roman" w:hAnsi="Times New Roman" w:cs="Times New Roman"/>
          <w:sz w:val="28"/>
          <w:szCs w:val="28"/>
        </w:rPr>
        <w:t>9</w:t>
      </w:r>
      <w:r w:rsidR="00A75F67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C9295A">
        <w:rPr>
          <w:rFonts w:ascii="Times New Roman" w:hAnsi="Times New Roman" w:cs="Times New Roman"/>
          <w:sz w:val="28"/>
          <w:szCs w:val="28"/>
        </w:rPr>
        <w:t>5</w:t>
      </w:r>
      <w:r w:rsidR="00C45001">
        <w:rPr>
          <w:rFonts w:ascii="Times New Roman" w:hAnsi="Times New Roman" w:cs="Times New Roman"/>
          <w:sz w:val="28"/>
          <w:szCs w:val="28"/>
        </w:rPr>
        <w:t>, 26 марта 2020 №5</w:t>
      </w:r>
      <w:r w:rsidR="00603256">
        <w:rPr>
          <w:rFonts w:ascii="Times New Roman" w:hAnsi="Times New Roman" w:cs="Times New Roman"/>
          <w:sz w:val="28"/>
          <w:szCs w:val="28"/>
        </w:rPr>
        <w:t>, 26 мая 2020 года №4</w:t>
      </w:r>
      <w:r w:rsidR="00C9295A" w:rsidRPr="008B7983">
        <w:rPr>
          <w:rFonts w:ascii="Times New Roman" w:hAnsi="Times New Roman" w:cs="Times New Roman"/>
          <w:sz w:val="28"/>
          <w:szCs w:val="28"/>
        </w:rPr>
        <w:t>)</w:t>
      </w:r>
      <w:r w:rsidR="00F97CCB" w:rsidRPr="00BD4861">
        <w:rPr>
          <w:rFonts w:ascii="Times New Roman" w:hAnsi="Times New Roman" w:cs="Times New Roman"/>
          <w:sz w:val="28"/>
          <w:szCs w:val="28"/>
        </w:rPr>
        <w:t xml:space="preserve">, </w:t>
      </w:r>
      <w:r w:rsidR="00AE48AE">
        <w:rPr>
          <w:rFonts w:ascii="Times New Roman" w:hAnsi="Times New Roman" w:cs="Times New Roman"/>
          <w:sz w:val="28"/>
          <w:szCs w:val="28"/>
        </w:rPr>
        <w:t>следующи</w:t>
      </w:r>
      <w:r w:rsidR="00BF1C76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AE48AE">
        <w:rPr>
          <w:rFonts w:ascii="Times New Roman" w:hAnsi="Times New Roman" w:cs="Times New Roman"/>
          <w:sz w:val="28"/>
          <w:szCs w:val="28"/>
        </w:rPr>
        <w:t>я</w:t>
      </w:r>
      <w:r w:rsidR="00BF1C76" w:rsidRPr="00BD486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76B15" w:rsidRDefault="005F7D18" w:rsidP="00EA4119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603256" w:rsidRPr="00603256" w:rsidRDefault="00603256" w:rsidP="00603256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стройки второго типа (Ж-2/13), 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исключив из зоны коммерческой (торговой) застройки (КТ/19), земельный участок 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площадью 403 кв. м., расположенный по адресу: г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="000F6141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8 микрорайон, дом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8 «А», согласно схеме № 1 Приложения к настоящему решению;</w:t>
      </w:r>
    </w:p>
    <w:p w:rsidR="00603256" w:rsidRPr="00603256" w:rsidRDefault="00603256" w:rsidP="00603256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скверов, бульваров и площадей (Р-2/03), исключив из зоны жилой застройки второго типа (Ж-2/13) и зоны коммерческой (торговой) застройки (КТ/16), земельный участок площадью 41560 кв. м., расположенный по адресу: г</w:t>
      </w:r>
      <w:r w:rsidR="00112E6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восточная часть города Элисты, согласно схеме № 2 Приложения к настоящему решению;</w:t>
      </w:r>
    </w:p>
    <w:p w:rsidR="00603256" w:rsidRPr="00603256" w:rsidRDefault="00603256" w:rsidP="00603256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общественных парков (Р-1/02), исключив из зоны жилой застройки второго типа (Ж-2/05), земельный участок площадью 32163 кв. м., за исключением земельного участка с кадастровым номером 08:14:030131:310, расположенный по адресу: г</w:t>
      </w:r>
      <w:r w:rsidR="00112E6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1 микрорайон, парк Молодежный, согласно схеме № 3 Приложения к настоящему решению;</w:t>
      </w:r>
    </w:p>
    <w:p w:rsidR="00F97FC7" w:rsidRDefault="00603256" w:rsidP="00603256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(Ж-1/45), исключив из производственно-коммунальной зоны первого типа (П-1/31)</w:t>
      </w:r>
      <w:r w:rsidR="00C65201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земельный участок площадью 1,67 га, расположенный по адресу: г</w:t>
      </w:r>
      <w:r w:rsidR="00112E6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="000F6141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ул. В.И. Ленина, дом </w:t>
      </w:r>
      <w:r w:rsidRPr="0060325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№ 349 «Б».</w:t>
      </w:r>
    </w:p>
    <w:p w:rsidR="00B86125" w:rsidRPr="00E8280D" w:rsidRDefault="00B86125" w:rsidP="00EA4119">
      <w:pPr>
        <w:tabs>
          <w:tab w:val="left" w:pos="42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B86125" w:rsidRDefault="00B86125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C652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E68" w:rsidRDefault="0011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к решению </w:t>
      </w:r>
      <w:proofErr w:type="spellStart"/>
      <w:r w:rsidRPr="00C9295A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C9295A">
        <w:rPr>
          <w:rFonts w:ascii="Times New Roman" w:hAnsi="Times New Roman" w:cs="Times New Roman"/>
          <w:sz w:val="28"/>
          <w:szCs w:val="28"/>
        </w:rPr>
        <w:t xml:space="preserve">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 w:rsidR="000F6141">
        <w:rPr>
          <w:rFonts w:ascii="Times New Roman" w:hAnsi="Times New Roman" w:cs="Times New Roman"/>
          <w:sz w:val="28"/>
          <w:szCs w:val="28"/>
        </w:rPr>
        <w:t>25</w:t>
      </w:r>
      <w:r w:rsidR="00112E68">
        <w:rPr>
          <w:rFonts w:ascii="Times New Roman" w:hAnsi="Times New Roman" w:cs="Times New Roman"/>
          <w:sz w:val="28"/>
          <w:szCs w:val="28"/>
        </w:rPr>
        <w:t xml:space="preserve"> июня</w:t>
      </w:r>
      <w:r w:rsidR="00B37D2C">
        <w:rPr>
          <w:rFonts w:ascii="Times New Roman" w:hAnsi="Times New Roman" w:cs="Times New Roman"/>
          <w:sz w:val="28"/>
          <w:szCs w:val="28"/>
        </w:rPr>
        <w:t xml:space="preserve"> 2020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0F6141">
        <w:rPr>
          <w:rFonts w:ascii="Times New Roman" w:hAnsi="Times New Roman" w:cs="Times New Roman"/>
          <w:sz w:val="28"/>
          <w:szCs w:val="28"/>
        </w:rPr>
        <w:t>14</w:t>
      </w:r>
    </w:p>
    <w:p w:rsidR="00C11831" w:rsidRPr="00413415" w:rsidRDefault="00C11831" w:rsidP="00DE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№1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112E68" w:rsidRDefault="00C11831" w:rsidP="00112E6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Элистинского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городского Собрания от 27.12.2010г. № 1</w:t>
      </w:r>
    </w:p>
    <w:tbl>
      <w:tblPr>
        <w:tblStyle w:val="3"/>
        <w:tblW w:w="98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05"/>
        <w:gridCol w:w="4905"/>
      </w:tblGrid>
      <w:tr w:rsidR="00112E68" w:rsidRPr="00112E68" w:rsidTr="00112E68">
        <w:trPr>
          <w:trHeight w:val="379"/>
          <w:jc w:val="center"/>
        </w:trPr>
        <w:tc>
          <w:tcPr>
            <w:tcW w:w="4905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12E68" w:rsidRPr="00112E68" w:rsidTr="00112E68">
        <w:trPr>
          <w:trHeight w:val="4423"/>
          <w:jc w:val="center"/>
        </w:trPr>
        <w:tc>
          <w:tcPr>
            <w:tcW w:w="4905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0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5pt;height:234.75pt" o:ole="">
                  <v:imagedata r:id="rId8" o:title=""/>
                </v:shape>
                <o:OLEObject Type="Embed" ProgID="PBrush" ShapeID="_x0000_i1025" DrawAspect="Content" ObjectID="_1662972321" r:id="rId9"/>
              </w:object>
            </w:r>
          </w:p>
        </w:tc>
        <w:tc>
          <w:tcPr>
            <w:tcW w:w="4905" w:type="dxa"/>
            <w:hideMark/>
          </w:tcPr>
          <w:p w:rsidR="00112E68" w:rsidRPr="00112E68" w:rsidRDefault="00112E68" w:rsidP="00112E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2045" w:dyaOrig="9330">
                <v:shape id="_x0000_i1026" type="#_x0000_t75" style="width:297.75pt;height:231pt" o:ole="">
                  <v:imagedata r:id="rId10" o:title=""/>
                </v:shape>
                <o:OLEObject Type="Embed" ProgID="PBrush" ShapeID="_x0000_i1026" DrawAspect="Content" ObjectID="_1662972322" r:id="rId11"/>
              </w:object>
            </w:r>
          </w:p>
        </w:tc>
      </w:tr>
    </w:tbl>
    <w:p w:rsidR="00C11831" w:rsidRPr="00413415" w:rsidRDefault="00C11831" w:rsidP="00112E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№2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Элистинского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городского Собрания от 27.12.2010г. № 1</w:t>
      </w:r>
    </w:p>
    <w:tbl>
      <w:tblPr>
        <w:tblStyle w:val="4"/>
        <w:tblW w:w="96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112E68" w:rsidRPr="00112E68" w:rsidTr="00112E68">
        <w:trPr>
          <w:trHeight w:val="357"/>
          <w:jc w:val="center"/>
        </w:trPr>
        <w:tc>
          <w:tcPr>
            <w:tcW w:w="4808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12E68" w:rsidRPr="00112E68" w:rsidTr="00112E68">
        <w:trPr>
          <w:trHeight w:val="4170"/>
          <w:jc w:val="center"/>
        </w:trPr>
        <w:tc>
          <w:tcPr>
            <w:tcW w:w="4808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2975" w:dyaOrig="9465">
                <v:shape id="_x0000_i1027" type="#_x0000_t75" style="width:303.75pt;height:222pt" o:ole="">
                  <v:imagedata r:id="rId12" o:title=""/>
                </v:shape>
                <o:OLEObject Type="Embed" ProgID="PBrush" ShapeID="_x0000_i1027" DrawAspect="Content" ObjectID="_1662972323" r:id="rId13"/>
              </w:object>
            </w:r>
          </w:p>
        </w:tc>
        <w:tc>
          <w:tcPr>
            <w:tcW w:w="4807" w:type="dxa"/>
            <w:hideMark/>
          </w:tcPr>
          <w:p w:rsidR="00112E68" w:rsidRPr="00112E68" w:rsidRDefault="00112E68" w:rsidP="00112E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745" w:dyaOrig="8505">
                <v:shape id="_x0000_i1028" type="#_x0000_t75" style="width:225.75pt;height:222pt" o:ole="">
                  <v:imagedata r:id="rId14" o:title=""/>
                </v:shape>
                <o:OLEObject Type="Embed" ProgID="PBrush" ShapeID="_x0000_i1028" DrawAspect="Content" ObjectID="_1662972324" r:id="rId15"/>
              </w:object>
            </w:r>
          </w:p>
        </w:tc>
      </w:tr>
    </w:tbl>
    <w:p w:rsidR="00C11831" w:rsidRPr="00413415" w:rsidRDefault="00C11831" w:rsidP="00DE4F2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lastRenderedPageBreak/>
        <w:t>Схема №3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Элистинского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городского Собрания от 27.12.2010г. № 1</w:t>
      </w:r>
    </w:p>
    <w:p w:rsidR="00112E68" w:rsidRDefault="00112E68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112E68" w:rsidRPr="00112E68" w:rsidTr="00112E68">
        <w:trPr>
          <w:trHeight w:val="357"/>
        </w:trPr>
        <w:tc>
          <w:tcPr>
            <w:tcW w:w="4808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12E68" w:rsidRPr="00112E68" w:rsidTr="00112E68">
        <w:trPr>
          <w:trHeight w:val="4170"/>
        </w:trPr>
        <w:tc>
          <w:tcPr>
            <w:tcW w:w="4808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905" w:dyaOrig="9495">
                <v:shape id="_x0000_i1029" type="#_x0000_t75" style="width:276pt;height:240pt" o:ole="">
                  <v:imagedata r:id="rId16" o:title=""/>
                </v:shape>
                <o:OLEObject Type="Embed" ProgID="PBrush" ShapeID="_x0000_i1029" DrawAspect="Content" ObjectID="_1662972325" r:id="rId17"/>
              </w:object>
            </w:r>
          </w:p>
        </w:tc>
        <w:tc>
          <w:tcPr>
            <w:tcW w:w="4807" w:type="dxa"/>
            <w:hideMark/>
          </w:tcPr>
          <w:p w:rsidR="00112E68" w:rsidRPr="00112E68" w:rsidRDefault="00112E68" w:rsidP="00112E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065" w:dyaOrig="9825">
                <v:shape id="_x0000_i1030" type="#_x0000_t75" style="width:243pt;height:237.75pt" o:ole="">
                  <v:imagedata r:id="rId18" o:title=""/>
                </v:shape>
                <o:OLEObject Type="Embed" ProgID="PBrush" ShapeID="_x0000_i1030" DrawAspect="Content" ObjectID="_1662972326" r:id="rId19"/>
              </w:object>
            </w:r>
          </w:p>
        </w:tc>
      </w:tr>
    </w:tbl>
    <w:p w:rsidR="00112E68" w:rsidRPr="00413415" w:rsidRDefault="00112E68" w:rsidP="00112E6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Схема №4</w:t>
      </w:r>
    </w:p>
    <w:p w:rsidR="00112E68" w:rsidRPr="00413415" w:rsidRDefault="00112E68" w:rsidP="00112E6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112E68" w:rsidRPr="00413415" w:rsidRDefault="00112E68" w:rsidP="00112E6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112E68" w:rsidRDefault="00112E68" w:rsidP="00112E6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Элистинского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городского Собрания от 27.12.2010г. № 1</w:t>
      </w:r>
    </w:p>
    <w:tbl>
      <w:tblPr>
        <w:tblStyle w:val="6"/>
        <w:tblW w:w="96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112E68" w:rsidRPr="00112E68" w:rsidTr="00112E68">
        <w:trPr>
          <w:trHeight w:val="357"/>
          <w:jc w:val="center"/>
        </w:trPr>
        <w:tc>
          <w:tcPr>
            <w:tcW w:w="4808" w:type="dxa"/>
            <w:hideMark/>
          </w:tcPr>
          <w:p w:rsid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12E68" w:rsidRPr="00112E68" w:rsidTr="00112E68">
        <w:trPr>
          <w:trHeight w:val="4170"/>
          <w:jc w:val="center"/>
        </w:trPr>
        <w:tc>
          <w:tcPr>
            <w:tcW w:w="4808" w:type="dxa"/>
            <w:hideMark/>
          </w:tcPr>
          <w:p w:rsidR="00112E68" w:rsidRPr="00112E68" w:rsidRDefault="00112E68" w:rsidP="00112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745" w:dyaOrig="8760">
                <v:shape id="_x0000_i1031" type="#_x0000_t75" style="width:320.25pt;height:239.25pt" o:ole="">
                  <v:imagedata r:id="rId20" o:title=""/>
                </v:shape>
                <o:OLEObject Type="Embed" ProgID="PBrush" ShapeID="_x0000_i1031" DrawAspect="Content" ObjectID="_1662972327" r:id="rId21"/>
              </w:object>
            </w:r>
          </w:p>
        </w:tc>
        <w:tc>
          <w:tcPr>
            <w:tcW w:w="4807" w:type="dxa"/>
            <w:hideMark/>
          </w:tcPr>
          <w:p w:rsidR="00112E68" w:rsidRPr="00112E68" w:rsidRDefault="00112E68" w:rsidP="00112E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E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350" w:dyaOrig="8415">
                <v:shape id="_x0000_i1032" type="#_x0000_t75" style="width:290.25pt;height:236.25pt" o:ole="">
                  <v:imagedata r:id="rId22" o:title=""/>
                </v:shape>
                <o:OLEObject Type="Embed" ProgID="PBrush" ShapeID="_x0000_i1032" DrawAspect="Content" ObjectID="_1662972328" r:id="rId23"/>
              </w:object>
            </w:r>
          </w:p>
        </w:tc>
      </w:tr>
    </w:tbl>
    <w:p w:rsidR="00112E68" w:rsidRDefault="00112E68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ED2ACB" w:rsidRPr="00ED2ACB" w:rsidRDefault="00ED2ACB" w:rsidP="00ED2A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2AC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C65201" w:rsidRPr="005E15EC" w:rsidRDefault="00ED2ACB" w:rsidP="004134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5E15E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</w:t>
      </w:r>
      <w:proofErr w:type="spellStart"/>
      <w:r w:rsidRPr="005E15E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Элистинского</w:t>
      </w:r>
      <w:proofErr w:type="spellEnd"/>
      <w:r w:rsidRPr="005E15E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городского Собрания </w:t>
      </w:r>
    </w:p>
    <w:p w:rsidR="005E15EC" w:rsidRDefault="00ED2ACB" w:rsidP="004134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15E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5E15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Правила землепользования и застройки </w:t>
      </w:r>
    </w:p>
    <w:p w:rsidR="00ED2ACB" w:rsidRPr="005E15EC" w:rsidRDefault="00ED2ACB" w:rsidP="004134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15EC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города Элисты»</w:t>
      </w:r>
    </w:p>
    <w:p w:rsidR="00ED2ACB" w:rsidRPr="00ED2ACB" w:rsidRDefault="00ED2ACB" w:rsidP="00ED2A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ACB" w:rsidRPr="00ED2ACB" w:rsidRDefault="00ED2ACB" w:rsidP="007E7C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CB">
        <w:rPr>
          <w:rFonts w:ascii="Times New Roman" w:eastAsia="Times New Roman" w:hAnsi="Times New Roman" w:cs="Times New Roman"/>
          <w:sz w:val="28"/>
          <w:szCs w:val="28"/>
        </w:rPr>
        <w:t xml:space="preserve">Проект решения </w:t>
      </w:r>
      <w:proofErr w:type="spellStart"/>
      <w:r w:rsidRPr="00ED2ACB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  <w:r w:rsidRPr="00ED2ACB">
        <w:rPr>
          <w:rFonts w:ascii="Times New Roman" w:eastAsia="Times New Roman" w:hAnsi="Times New Roman" w:cs="Times New Roman"/>
          <w:sz w:val="28"/>
          <w:szCs w:val="28"/>
        </w:rPr>
        <w:t xml:space="preserve"> городского Собрания «О внесении изменений в Правила землепользования и </w:t>
      </w:r>
      <w:proofErr w:type="gramStart"/>
      <w:r w:rsidRPr="00ED2ACB">
        <w:rPr>
          <w:rFonts w:ascii="Times New Roman" w:eastAsia="Times New Roman" w:hAnsi="Times New Roman" w:cs="Times New Roman"/>
          <w:sz w:val="28"/>
          <w:szCs w:val="28"/>
        </w:rPr>
        <w:t>застройки города</w:t>
      </w:r>
      <w:proofErr w:type="gramEnd"/>
      <w:r w:rsidRPr="00ED2ACB">
        <w:rPr>
          <w:rFonts w:ascii="Times New Roman" w:eastAsia="Times New Roman" w:hAnsi="Times New Roman" w:cs="Times New Roman"/>
          <w:sz w:val="28"/>
          <w:szCs w:val="28"/>
        </w:rPr>
        <w:t xml:space="preserve"> Элисты» (далее – проект решения) подготовлен в соответствии с Градостроительным кодексом Российской Федерации, с учетом результатов публичных слушаний, заключения Комиссии по подготовке Правил землепользования и застройки города Элисты. </w:t>
      </w:r>
    </w:p>
    <w:p w:rsidR="00ED2ACB" w:rsidRPr="00ED2ACB" w:rsidRDefault="00ED2ACB" w:rsidP="007E7C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CB">
        <w:rPr>
          <w:rFonts w:ascii="Times New Roman" w:hAnsi="Times New Roman" w:cs="Times New Roman"/>
          <w:color w:val="000000"/>
          <w:sz w:val="28"/>
          <w:szCs w:val="28"/>
        </w:rPr>
        <w:t xml:space="preserve">Проектом решения предлагается внести изменение в карту градостроительного зонирования Правил землепользования и </w:t>
      </w:r>
      <w:proofErr w:type="gramStart"/>
      <w:r w:rsidRPr="00ED2ACB">
        <w:rPr>
          <w:rFonts w:ascii="Times New Roman" w:hAnsi="Times New Roman" w:cs="Times New Roman"/>
          <w:color w:val="000000"/>
          <w:sz w:val="28"/>
          <w:szCs w:val="28"/>
        </w:rPr>
        <w:t>застройки города</w:t>
      </w:r>
      <w:proofErr w:type="gramEnd"/>
      <w:r w:rsidRPr="00ED2ACB">
        <w:rPr>
          <w:rFonts w:ascii="Times New Roman" w:hAnsi="Times New Roman" w:cs="Times New Roman"/>
          <w:color w:val="000000"/>
          <w:sz w:val="28"/>
          <w:szCs w:val="28"/>
        </w:rPr>
        <w:t xml:space="preserve"> Элисты, утвержденных решением </w:t>
      </w:r>
      <w:proofErr w:type="spellStart"/>
      <w:r w:rsidRPr="00ED2ACB">
        <w:rPr>
          <w:rFonts w:ascii="Times New Roman" w:hAnsi="Times New Roman" w:cs="Times New Roman"/>
          <w:color w:val="000000"/>
          <w:sz w:val="28"/>
          <w:szCs w:val="28"/>
        </w:rPr>
        <w:t>Элистинского</w:t>
      </w:r>
      <w:proofErr w:type="spellEnd"/>
      <w:r w:rsidRPr="00ED2ACB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Собрания от 27 декабря 2010 года № 1:</w:t>
      </w:r>
    </w:p>
    <w:p w:rsidR="00F67609" w:rsidRPr="00F67609" w:rsidRDefault="00F67609" w:rsidP="00F67609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6760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второго типа (Ж-2/13), исключив из зоны коммерческой (торговой) застройки (КТ/19), земельный участок площадью 403 кв. м., расположенный по адресу: город Элиста, 8 микрорайон, д. 8 «А», согласно схеме № 1 Приложения к настоящему решению;</w:t>
      </w:r>
    </w:p>
    <w:p w:rsidR="00F67609" w:rsidRPr="00F67609" w:rsidRDefault="00F67609" w:rsidP="00F67609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6760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скверов, бульваров и площадей (Р-2/03), исключив из зоны жилой застройки второго типа (Ж-2/13) и зоны коммерческой (торговой) застройки (КТ/16), земельный участок площадью 41560 кв. м., расположенный по адресу: город Элиста, восточная часть города Элисты, согласно схеме № 2 Приложения к настоящему решению;</w:t>
      </w:r>
    </w:p>
    <w:p w:rsidR="00F67609" w:rsidRPr="00F67609" w:rsidRDefault="00F67609" w:rsidP="00F67609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6760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общественных парков (Р-1/02), исключив из зоны жилой застройки второго типа (Ж-2/05), земельный участок площадью 32163 кв. м., за исключением земельного участка с кадастровым номером 08:14:030131:310, расположенный по адресу: город Элиста, 1 микрорайон, парк Молодежный, согласно схеме № 3 Приложения к настоящему решению;</w:t>
      </w:r>
    </w:p>
    <w:p w:rsidR="00F67609" w:rsidRDefault="00F67609" w:rsidP="00F67609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6760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(Ж-1/45), исключив из производственно-коммунальной зоны первого типа (П-1/31) земельный участок площадью 1,67 га, расположенный по адресу: город Элиста, ул. В.И. Ленина, д. № 349 «Б».</w:t>
      </w:r>
    </w:p>
    <w:p w:rsidR="00ED2ACB" w:rsidRPr="00ED2ACB" w:rsidRDefault="00ED2ACB" w:rsidP="00F67609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 xml:space="preserve">Публичные слушания по вопросу внесения изменений в Правила землепользования и </w:t>
      </w:r>
      <w:proofErr w:type="gramStart"/>
      <w:r w:rsidRPr="00ED2AC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D2ACB">
        <w:rPr>
          <w:rFonts w:ascii="Times New Roman" w:hAnsi="Times New Roman" w:cs="Times New Roman"/>
          <w:sz w:val="28"/>
          <w:szCs w:val="28"/>
        </w:rPr>
        <w:t xml:space="preserve"> Элисты состоялись </w:t>
      </w:r>
      <w:r w:rsidR="0015379C">
        <w:rPr>
          <w:rFonts w:ascii="Times New Roman" w:hAnsi="Times New Roman" w:cs="Times New Roman"/>
          <w:sz w:val="28"/>
          <w:szCs w:val="28"/>
        </w:rPr>
        <w:t>27 мая</w:t>
      </w:r>
      <w:r w:rsidRPr="00ED2ACB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ED2ACB" w:rsidRPr="00ED2ACB" w:rsidRDefault="00ED2ACB" w:rsidP="00ED2AC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 xml:space="preserve">Согласно заключению Комиссии по подготовке Правил землепользования и </w:t>
      </w:r>
      <w:proofErr w:type="gramStart"/>
      <w:r w:rsidRPr="00ED2AC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D2ACB">
        <w:rPr>
          <w:rFonts w:ascii="Times New Roman" w:hAnsi="Times New Roman" w:cs="Times New Roman"/>
          <w:sz w:val="28"/>
          <w:szCs w:val="28"/>
        </w:rPr>
        <w:t xml:space="preserve"> Элисты от </w:t>
      </w:r>
      <w:r w:rsidR="0015379C">
        <w:rPr>
          <w:rFonts w:ascii="Times New Roman" w:hAnsi="Times New Roman" w:cs="Times New Roman"/>
          <w:sz w:val="28"/>
          <w:szCs w:val="28"/>
        </w:rPr>
        <w:t>2 июня</w:t>
      </w:r>
      <w:r w:rsidRPr="00ED2ACB">
        <w:rPr>
          <w:rFonts w:ascii="Times New Roman" w:hAnsi="Times New Roman" w:cs="Times New Roman"/>
          <w:sz w:val="28"/>
          <w:szCs w:val="28"/>
        </w:rPr>
        <w:t xml:space="preserve"> 2020 года, составленному с учетом результатов публичных слушаний, Комиссией рекомендовано внести указанные изменения в Правила землепользования и застройки города Элисты.</w:t>
      </w:r>
    </w:p>
    <w:p w:rsidR="0022694D" w:rsidRDefault="00ED2ACB" w:rsidP="0022694D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 xml:space="preserve">На основании изложенного, подготовлен и предлагается на рассмотрение </w:t>
      </w:r>
      <w:proofErr w:type="spellStart"/>
      <w:r w:rsidRPr="00ED2ACB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ED2ACB">
        <w:rPr>
          <w:rFonts w:ascii="Times New Roman" w:hAnsi="Times New Roman" w:cs="Times New Roman"/>
          <w:sz w:val="28"/>
          <w:szCs w:val="28"/>
        </w:rPr>
        <w:t xml:space="preserve"> городского Собрания проект решения «О внесении изменений в Правила землепользования и </w:t>
      </w:r>
      <w:proofErr w:type="gramStart"/>
      <w:r w:rsidRPr="00ED2AC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D2ACB">
        <w:rPr>
          <w:rFonts w:ascii="Times New Roman" w:hAnsi="Times New Roman" w:cs="Times New Roman"/>
          <w:sz w:val="28"/>
          <w:szCs w:val="28"/>
        </w:rPr>
        <w:t xml:space="preserve"> Элисты».</w:t>
      </w:r>
    </w:p>
    <w:sectPr w:rsidR="0022694D" w:rsidSect="0077010A">
      <w:footerReference w:type="default" r:id="rId24"/>
      <w:pgSz w:w="11906" w:h="16838"/>
      <w:pgMar w:top="1276" w:right="1133" w:bottom="709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FC5" w:rsidRDefault="00DA0FC5" w:rsidP="00257976">
      <w:pPr>
        <w:spacing w:after="0" w:line="240" w:lineRule="auto"/>
      </w:pPr>
      <w:r>
        <w:separator/>
      </w:r>
    </w:p>
  </w:endnote>
  <w:endnote w:type="continuationSeparator" w:id="0">
    <w:p w:rsidR="00DA0FC5" w:rsidRDefault="00DA0FC5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F95" w:rsidRDefault="006B2F95" w:rsidP="00C26A40">
    <w:pPr>
      <w:pStyle w:val="a5"/>
      <w:jc w:val="center"/>
    </w:pPr>
  </w:p>
  <w:p w:rsidR="006B2F95" w:rsidRDefault="006B2F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FC5" w:rsidRDefault="00DA0FC5" w:rsidP="00257976">
      <w:pPr>
        <w:spacing w:after="0" w:line="240" w:lineRule="auto"/>
      </w:pPr>
      <w:r>
        <w:separator/>
      </w:r>
    </w:p>
  </w:footnote>
  <w:footnote w:type="continuationSeparator" w:id="0">
    <w:p w:rsidR="00DA0FC5" w:rsidRDefault="00DA0FC5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7CD5"/>
    <w:rsid w:val="0000503E"/>
    <w:rsid w:val="0001369E"/>
    <w:rsid w:val="00031AC9"/>
    <w:rsid w:val="00046110"/>
    <w:rsid w:val="00050DA6"/>
    <w:rsid w:val="000548F8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0F6141"/>
    <w:rsid w:val="00112E68"/>
    <w:rsid w:val="00116CFA"/>
    <w:rsid w:val="0012140E"/>
    <w:rsid w:val="00122F1A"/>
    <w:rsid w:val="0014636C"/>
    <w:rsid w:val="0015379C"/>
    <w:rsid w:val="0015511C"/>
    <w:rsid w:val="001568BA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45AF"/>
    <w:rsid w:val="001D3375"/>
    <w:rsid w:val="001D4AE3"/>
    <w:rsid w:val="001F5F76"/>
    <w:rsid w:val="00202164"/>
    <w:rsid w:val="002067A0"/>
    <w:rsid w:val="00206F92"/>
    <w:rsid w:val="002104D8"/>
    <w:rsid w:val="002266B8"/>
    <w:rsid w:val="0022694D"/>
    <w:rsid w:val="00245852"/>
    <w:rsid w:val="00257976"/>
    <w:rsid w:val="002660AB"/>
    <w:rsid w:val="00266960"/>
    <w:rsid w:val="00282351"/>
    <w:rsid w:val="00290A12"/>
    <w:rsid w:val="00294A0D"/>
    <w:rsid w:val="002A3C6A"/>
    <w:rsid w:val="002B096C"/>
    <w:rsid w:val="002E0CEA"/>
    <w:rsid w:val="002E7060"/>
    <w:rsid w:val="00300471"/>
    <w:rsid w:val="003349B0"/>
    <w:rsid w:val="00341210"/>
    <w:rsid w:val="0035047C"/>
    <w:rsid w:val="0036371A"/>
    <w:rsid w:val="0038764B"/>
    <w:rsid w:val="003A2B96"/>
    <w:rsid w:val="003C7366"/>
    <w:rsid w:val="003D4935"/>
    <w:rsid w:val="003F15BD"/>
    <w:rsid w:val="00413415"/>
    <w:rsid w:val="00414D85"/>
    <w:rsid w:val="00421287"/>
    <w:rsid w:val="00431B97"/>
    <w:rsid w:val="00464F2E"/>
    <w:rsid w:val="004664EB"/>
    <w:rsid w:val="00486957"/>
    <w:rsid w:val="00493C9E"/>
    <w:rsid w:val="00493CB2"/>
    <w:rsid w:val="004957D1"/>
    <w:rsid w:val="004B5688"/>
    <w:rsid w:val="004B7187"/>
    <w:rsid w:val="004C4DA1"/>
    <w:rsid w:val="004D0047"/>
    <w:rsid w:val="004D3389"/>
    <w:rsid w:val="004E44C2"/>
    <w:rsid w:val="004F097F"/>
    <w:rsid w:val="0050304D"/>
    <w:rsid w:val="0054311E"/>
    <w:rsid w:val="0055488D"/>
    <w:rsid w:val="00566AF4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E15EC"/>
    <w:rsid w:val="005F43CB"/>
    <w:rsid w:val="005F7D18"/>
    <w:rsid w:val="00601ADE"/>
    <w:rsid w:val="00602210"/>
    <w:rsid w:val="00603256"/>
    <w:rsid w:val="00604BF3"/>
    <w:rsid w:val="00606791"/>
    <w:rsid w:val="00614E5C"/>
    <w:rsid w:val="00632E44"/>
    <w:rsid w:val="00662BEA"/>
    <w:rsid w:val="0066580E"/>
    <w:rsid w:val="006737BA"/>
    <w:rsid w:val="006904A9"/>
    <w:rsid w:val="006972C6"/>
    <w:rsid w:val="006978E0"/>
    <w:rsid w:val="006B2F95"/>
    <w:rsid w:val="006B6D9E"/>
    <w:rsid w:val="006C1C6B"/>
    <w:rsid w:val="006C5699"/>
    <w:rsid w:val="0070162E"/>
    <w:rsid w:val="00703B7F"/>
    <w:rsid w:val="00710B2F"/>
    <w:rsid w:val="00722A3E"/>
    <w:rsid w:val="00727AD1"/>
    <w:rsid w:val="00736B9C"/>
    <w:rsid w:val="00743344"/>
    <w:rsid w:val="007434B9"/>
    <w:rsid w:val="007512D0"/>
    <w:rsid w:val="00760F8F"/>
    <w:rsid w:val="0077010A"/>
    <w:rsid w:val="00776B1C"/>
    <w:rsid w:val="00777D85"/>
    <w:rsid w:val="007A42CE"/>
    <w:rsid w:val="007A6461"/>
    <w:rsid w:val="007B504A"/>
    <w:rsid w:val="007B6A80"/>
    <w:rsid w:val="007D4BB5"/>
    <w:rsid w:val="007D531A"/>
    <w:rsid w:val="007D6BE9"/>
    <w:rsid w:val="007D6D42"/>
    <w:rsid w:val="007E22D0"/>
    <w:rsid w:val="007E7C51"/>
    <w:rsid w:val="007F0CA8"/>
    <w:rsid w:val="007F1224"/>
    <w:rsid w:val="008155FA"/>
    <w:rsid w:val="00820AFD"/>
    <w:rsid w:val="00845EEE"/>
    <w:rsid w:val="00866EF6"/>
    <w:rsid w:val="00867F13"/>
    <w:rsid w:val="00890958"/>
    <w:rsid w:val="00893F05"/>
    <w:rsid w:val="008B1C1B"/>
    <w:rsid w:val="008B519F"/>
    <w:rsid w:val="008C12D3"/>
    <w:rsid w:val="008F24C7"/>
    <w:rsid w:val="009060F0"/>
    <w:rsid w:val="00946C4E"/>
    <w:rsid w:val="0097569A"/>
    <w:rsid w:val="009A35DF"/>
    <w:rsid w:val="009A3D55"/>
    <w:rsid w:val="009A589F"/>
    <w:rsid w:val="009A66E6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55A59"/>
    <w:rsid w:val="00A57B1F"/>
    <w:rsid w:val="00A658BB"/>
    <w:rsid w:val="00A72506"/>
    <w:rsid w:val="00A75F67"/>
    <w:rsid w:val="00A95E5A"/>
    <w:rsid w:val="00AB49A5"/>
    <w:rsid w:val="00AB7DBB"/>
    <w:rsid w:val="00AE4283"/>
    <w:rsid w:val="00AE48AE"/>
    <w:rsid w:val="00B02E08"/>
    <w:rsid w:val="00B06874"/>
    <w:rsid w:val="00B07B1A"/>
    <w:rsid w:val="00B24383"/>
    <w:rsid w:val="00B3349D"/>
    <w:rsid w:val="00B37D2C"/>
    <w:rsid w:val="00B42A48"/>
    <w:rsid w:val="00B56703"/>
    <w:rsid w:val="00B60404"/>
    <w:rsid w:val="00B72076"/>
    <w:rsid w:val="00B81789"/>
    <w:rsid w:val="00B83761"/>
    <w:rsid w:val="00B83B9E"/>
    <w:rsid w:val="00B86125"/>
    <w:rsid w:val="00B8756C"/>
    <w:rsid w:val="00B94C63"/>
    <w:rsid w:val="00BB4DB8"/>
    <w:rsid w:val="00BD4861"/>
    <w:rsid w:val="00BE3089"/>
    <w:rsid w:val="00BF1C76"/>
    <w:rsid w:val="00BF4D13"/>
    <w:rsid w:val="00C02F67"/>
    <w:rsid w:val="00C11831"/>
    <w:rsid w:val="00C26A40"/>
    <w:rsid w:val="00C45001"/>
    <w:rsid w:val="00C47758"/>
    <w:rsid w:val="00C516A0"/>
    <w:rsid w:val="00C61725"/>
    <w:rsid w:val="00C65201"/>
    <w:rsid w:val="00C710D5"/>
    <w:rsid w:val="00C74778"/>
    <w:rsid w:val="00C86C1F"/>
    <w:rsid w:val="00C927FF"/>
    <w:rsid w:val="00C9295A"/>
    <w:rsid w:val="00CA6BAD"/>
    <w:rsid w:val="00CB233C"/>
    <w:rsid w:val="00CD36DC"/>
    <w:rsid w:val="00CE4C96"/>
    <w:rsid w:val="00CE5798"/>
    <w:rsid w:val="00CF3F9D"/>
    <w:rsid w:val="00CF7586"/>
    <w:rsid w:val="00D018D3"/>
    <w:rsid w:val="00D077DC"/>
    <w:rsid w:val="00D26180"/>
    <w:rsid w:val="00D40171"/>
    <w:rsid w:val="00D44726"/>
    <w:rsid w:val="00D501E1"/>
    <w:rsid w:val="00D50960"/>
    <w:rsid w:val="00D603E6"/>
    <w:rsid w:val="00D92E64"/>
    <w:rsid w:val="00DA0FC5"/>
    <w:rsid w:val="00DC37E7"/>
    <w:rsid w:val="00DD0DEC"/>
    <w:rsid w:val="00DE04CF"/>
    <w:rsid w:val="00DE5D46"/>
    <w:rsid w:val="00DE77A6"/>
    <w:rsid w:val="00E10A9F"/>
    <w:rsid w:val="00E21CDD"/>
    <w:rsid w:val="00E35E67"/>
    <w:rsid w:val="00E36064"/>
    <w:rsid w:val="00E42B46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C254A"/>
    <w:rsid w:val="00EC7773"/>
    <w:rsid w:val="00ED2ACB"/>
    <w:rsid w:val="00ED2ED9"/>
    <w:rsid w:val="00EE197A"/>
    <w:rsid w:val="00EE6D36"/>
    <w:rsid w:val="00EF2EA3"/>
    <w:rsid w:val="00EF53D7"/>
    <w:rsid w:val="00F107B9"/>
    <w:rsid w:val="00F13BF4"/>
    <w:rsid w:val="00F37FF5"/>
    <w:rsid w:val="00F470AF"/>
    <w:rsid w:val="00F5032A"/>
    <w:rsid w:val="00F54327"/>
    <w:rsid w:val="00F5460B"/>
    <w:rsid w:val="00F6242D"/>
    <w:rsid w:val="00F671B7"/>
    <w:rsid w:val="00F67609"/>
    <w:rsid w:val="00F814A7"/>
    <w:rsid w:val="00F97CCB"/>
    <w:rsid w:val="00F97FC7"/>
    <w:rsid w:val="00FB2A89"/>
    <w:rsid w:val="00FC04EB"/>
    <w:rsid w:val="00FD07F3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502AE-9CAC-4758-8CBD-DB50E592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ЭГС</cp:lastModifiedBy>
  <cp:revision>73</cp:revision>
  <cp:lastPrinted>2020-09-30T08:57:00Z</cp:lastPrinted>
  <dcterms:created xsi:type="dcterms:W3CDTF">2018-11-02T15:29:00Z</dcterms:created>
  <dcterms:modified xsi:type="dcterms:W3CDTF">2020-09-30T08:58:00Z</dcterms:modified>
</cp:coreProperties>
</file>