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B" w:rsidRPr="00327107" w:rsidRDefault="001F2CCB" w:rsidP="001F2CCB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2710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1F2CCB" w:rsidRPr="00327107" w:rsidRDefault="001F2CCB" w:rsidP="001F2CCB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27107">
        <w:rPr>
          <w:rFonts w:ascii="Times New Roman" w:hAnsi="Times New Roman" w:cs="Times New Roman"/>
          <w:color w:val="auto"/>
          <w:sz w:val="28"/>
          <w:szCs w:val="28"/>
        </w:rPr>
        <w:t>Республика Калмыкия</w:t>
      </w:r>
    </w:p>
    <w:p w:rsidR="001F2CCB" w:rsidRPr="00327107" w:rsidRDefault="001F2CCB" w:rsidP="001F2CCB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27107">
        <w:rPr>
          <w:rFonts w:ascii="Times New Roman" w:hAnsi="Times New Roman" w:cs="Times New Roman"/>
          <w:color w:val="auto"/>
          <w:sz w:val="28"/>
          <w:szCs w:val="28"/>
        </w:rPr>
        <w:t>Элистинское городское Собрание</w:t>
      </w:r>
    </w:p>
    <w:p w:rsidR="001F2CCB" w:rsidRPr="00327107" w:rsidRDefault="001F2CCB" w:rsidP="001F2CCB">
      <w:pPr>
        <w:pStyle w:val="2"/>
        <w:spacing w:before="0" w:after="0"/>
        <w:ind w:left="-567" w:firstLine="1287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пятого</w:t>
      </w:r>
      <w:r w:rsidRPr="0032710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созыва</w:t>
      </w:r>
    </w:p>
    <w:p w:rsidR="001F2CCB" w:rsidRPr="00327107" w:rsidRDefault="001F2CCB" w:rsidP="001F2C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1F2CCB" w:rsidRPr="00327107" w:rsidRDefault="001F2CCB" w:rsidP="001F2CCB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№ </w:t>
      </w:r>
      <w:r w:rsidR="00026146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1F2CCB" w:rsidRPr="00327107" w:rsidRDefault="001F2CCB" w:rsidP="001F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2835"/>
        <w:gridCol w:w="1845"/>
        <w:gridCol w:w="3001"/>
        <w:gridCol w:w="1679"/>
      </w:tblGrid>
      <w:tr w:rsidR="001F2CCB" w:rsidRPr="00156454" w:rsidTr="00FF62DD">
        <w:trPr>
          <w:gridBefore w:val="1"/>
          <w:wBefore w:w="108" w:type="dxa"/>
          <w:trHeight w:val="347"/>
        </w:trPr>
        <w:tc>
          <w:tcPr>
            <w:tcW w:w="2835" w:type="dxa"/>
          </w:tcPr>
          <w:p w:rsidR="001F2CCB" w:rsidRPr="00156454" w:rsidRDefault="000D039B" w:rsidP="00FF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  <w:r w:rsidR="00CC5FD9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1F2CCB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46" w:type="dxa"/>
            <w:gridSpan w:val="2"/>
          </w:tcPr>
          <w:p w:rsidR="001F2CCB" w:rsidRPr="00156454" w:rsidRDefault="004C584C" w:rsidP="00C0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F4CFF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F61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9E"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 </w:t>
            </w:r>
            <w:r w:rsidR="001F2CCB" w:rsidRPr="00156454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CC5FD9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0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2CCB"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</w:tcPr>
          <w:p w:rsidR="001F2CCB" w:rsidRPr="00156454" w:rsidRDefault="001F2CCB" w:rsidP="00FF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54">
              <w:rPr>
                <w:rFonts w:ascii="Times New Roman" w:hAnsi="Times New Roman" w:cs="Times New Roman"/>
                <w:sz w:val="28"/>
                <w:szCs w:val="28"/>
              </w:rPr>
              <w:t xml:space="preserve">   г. Элиста</w:t>
            </w:r>
          </w:p>
        </w:tc>
      </w:tr>
      <w:tr w:rsidR="001F2CCB" w:rsidRPr="00156454" w:rsidTr="00FF6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680" w:type="dxa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CCB" w:rsidRPr="00156454" w:rsidRDefault="001F2CCB" w:rsidP="00FF62D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4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Правила  землепользования и застройки города Элисты</w:t>
            </w:r>
          </w:p>
        </w:tc>
      </w:tr>
    </w:tbl>
    <w:p w:rsidR="001F2CCB" w:rsidRPr="00156454" w:rsidRDefault="001F2CCB" w:rsidP="001F2C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6454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Федерации», Градостроительным кодексом Российской Федерации, с учетом протокола публичных слушаний от  </w:t>
      </w:r>
      <w:r w:rsidR="00683E9D">
        <w:rPr>
          <w:rFonts w:ascii="Times New Roman" w:hAnsi="Times New Roman" w:cs="Times New Roman"/>
          <w:sz w:val="27"/>
          <w:szCs w:val="27"/>
        </w:rPr>
        <w:t xml:space="preserve">25 октября, </w:t>
      </w:r>
      <w:r w:rsidR="00C0109E">
        <w:rPr>
          <w:rFonts w:ascii="Times New Roman" w:hAnsi="Times New Roman" w:cs="Times New Roman"/>
          <w:sz w:val="27"/>
          <w:szCs w:val="27"/>
        </w:rPr>
        <w:t>18 ноября</w:t>
      </w:r>
      <w:r w:rsidR="00B955EA" w:rsidRPr="001564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C5FD9" w:rsidRPr="00156454">
        <w:rPr>
          <w:rFonts w:ascii="Times New Roman" w:eastAsia="Times New Roman" w:hAnsi="Times New Roman" w:cs="Times New Roman"/>
          <w:sz w:val="27"/>
          <w:szCs w:val="27"/>
        </w:rPr>
        <w:t>2016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156454">
        <w:rPr>
          <w:rFonts w:ascii="Times New Roman" w:hAnsi="Times New Roman" w:cs="Times New Roman"/>
          <w:sz w:val="27"/>
          <w:szCs w:val="27"/>
        </w:rPr>
        <w:t xml:space="preserve"> и заключения Комиссии по подготовке Правил землепользования и застройки города Элисты о результатах публичных слушаний от </w:t>
      </w:r>
      <w:r w:rsidR="00683E9D">
        <w:rPr>
          <w:rFonts w:ascii="Times New Roman" w:hAnsi="Times New Roman" w:cs="Times New Roman"/>
          <w:sz w:val="27"/>
          <w:szCs w:val="27"/>
        </w:rPr>
        <w:t xml:space="preserve">28 октября, </w:t>
      </w:r>
      <w:r w:rsidR="00C0109E">
        <w:rPr>
          <w:rFonts w:ascii="Times New Roman" w:hAnsi="Times New Roman" w:cs="Times New Roman"/>
          <w:sz w:val="27"/>
          <w:szCs w:val="27"/>
        </w:rPr>
        <w:t>21 ноября</w:t>
      </w:r>
      <w:r w:rsidR="00B955EA" w:rsidRPr="00156454">
        <w:rPr>
          <w:rFonts w:ascii="Times New Roman" w:hAnsi="Times New Roman" w:cs="Times New Roman"/>
          <w:sz w:val="27"/>
          <w:szCs w:val="27"/>
        </w:rPr>
        <w:t xml:space="preserve"> </w:t>
      </w:r>
      <w:r w:rsidR="00E74F61" w:rsidRPr="00156454">
        <w:rPr>
          <w:rFonts w:ascii="Times New Roman" w:hAnsi="Times New Roman" w:cs="Times New Roman"/>
          <w:sz w:val="27"/>
          <w:szCs w:val="27"/>
        </w:rPr>
        <w:t>2016 года, предложения</w:t>
      </w:r>
      <w:r w:rsidRPr="00156454">
        <w:rPr>
          <w:rFonts w:ascii="Times New Roman" w:hAnsi="Times New Roman" w:cs="Times New Roman"/>
          <w:sz w:val="27"/>
          <w:szCs w:val="27"/>
        </w:rPr>
        <w:t xml:space="preserve"> Администрации города Элисты</w:t>
      </w:r>
      <w:r w:rsidR="00E74F61" w:rsidRPr="00156454">
        <w:rPr>
          <w:rFonts w:ascii="Times New Roman" w:hAnsi="Times New Roman" w:cs="Times New Roman"/>
          <w:sz w:val="27"/>
          <w:szCs w:val="27"/>
        </w:rPr>
        <w:t xml:space="preserve"> (постановление Администрации города Элисты)</w:t>
      </w:r>
      <w:r w:rsidRPr="00156454">
        <w:rPr>
          <w:rFonts w:ascii="Times New Roman" w:hAnsi="Times New Roman" w:cs="Times New Roman"/>
          <w:sz w:val="27"/>
          <w:szCs w:val="27"/>
        </w:rPr>
        <w:t>, руководствуясь статьей 20 Устава города Элисты,</w:t>
      </w:r>
    </w:p>
    <w:p w:rsidR="001F2CCB" w:rsidRPr="00156454" w:rsidRDefault="001F2CCB" w:rsidP="001F2CC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56454">
        <w:rPr>
          <w:rFonts w:ascii="Times New Roman" w:hAnsi="Times New Roman" w:cs="Times New Roman"/>
          <w:b/>
          <w:bCs/>
          <w:sz w:val="27"/>
          <w:szCs w:val="27"/>
        </w:rPr>
        <w:t>Элистинское городское Собрание решило:</w:t>
      </w:r>
    </w:p>
    <w:p w:rsidR="001F2CCB" w:rsidRPr="00156454" w:rsidRDefault="001F2CCB" w:rsidP="001F2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6454">
        <w:rPr>
          <w:rFonts w:ascii="Times New Roman" w:hAnsi="Times New Roman" w:cs="Times New Roman"/>
          <w:sz w:val="27"/>
          <w:szCs w:val="27"/>
        </w:rPr>
        <w:t xml:space="preserve">1. 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>Внести в Правила землепользования и застройки города Элисты, утвержденные решением Элистинского городского Собрания от 27 декабря 2010 года № 1 (с изменениями от 24 ноября 2</w:t>
      </w:r>
      <w:r w:rsidR="005A1CE4" w:rsidRPr="00156454">
        <w:rPr>
          <w:rFonts w:ascii="Times New Roman" w:eastAsia="Times New Roman" w:hAnsi="Times New Roman" w:cs="Times New Roman"/>
          <w:sz w:val="27"/>
          <w:szCs w:val="27"/>
        </w:rPr>
        <w:t xml:space="preserve">011 года №4, 16 ноября  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 xml:space="preserve">2012 года №9, </w:t>
      </w:r>
      <w:r w:rsidR="00482125" w:rsidRPr="00156454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>27 декабря 2012 года №6, 20 июня 2013 года</w:t>
      </w:r>
      <w:r w:rsidR="004C584C" w:rsidRPr="00156454">
        <w:rPr>
          <w:rFonts w:ascii="Times New Roman" w:eastAsia="Times New Roman" w:hAnsi="Times New Roman" w:cs="Times New Roman"/>
          <w:sz w:val="27"/>
          <w:szCs w:val="27"/>
        </w:rPr>
        <w:t xml:space="preserve"> №7, 26 сентября 2013 года №14,</w:t>
      </w:r>
      <w:r w:rsidR="00482125" w:rsidRPr="0015645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>28 ноября 2013 года №3, 26 декабря 2013  года №8, 27 марта 2014 года №13</w:t>
      </w:r>
      <w:r w:rsidR="004C584C" w:rsidRPr="00156454">
        <w:rPr>
          <w:rFonts w:ascii="Times New Roman" w:hAnsi="Times New Roman" w:cs="Times New Roman"/>
          <w:sz w:val="27"/>
          <w:szCs w:val="27"/>
        </w:rPr>
        <w:t xml:space="preserve">, </w:t>
      </w:r>
      <w:r w:rsidRPr="00156454">
        <w:rPr>
          <w:rFonts w:ascii="Times New Roman" w:hAnsi="Times New Roman" w:cs="Times New Roman"/>
          <w:sz w:val="27"/>
          <w:szCs w:val="27"/>
        </w:rPr>
        <w:t>16 апреля 2014 года №3, 19 июня 2014 года №6, 24 июля 2014 года №6, 23 октября 2014 года №11, 25 декабря 2014 года №5, 11 июня 2015 год</w:t>
      </w:r>
      <w:r w:rsidR="00E326AB" w:rsidRPr="00156454">
        <w:rPr>
          <w:rFonts w:ascii="Times New Roman" w:hAnsi="Times New Roman" w:cs="Times New Roman"/>
          <w:sz w:val="27"/>
          <w:szCs w:val="27"/>
        </w:rPr>
        <w:t xml:space="preserve">а №12, 28 июля 2015 года №3, 17 сентября 2015 года №11, </w:t>
      </w:r>
      <w:r w:rsidRPr="00156454">
        <w:rPr>
          <w:rFonts w:ascii="Times New Roman" w:hAnsi="Times New Roman" w:cs="Times New Roman"/>
          <w:sz w:val="27"/>
          <w:szCs w:val="27"/>
        </w:rPr>
        <w:t>26 ноября 2015 года №8</w:t>
      </w:r>
      <w:r w:rsidR="00E326AB" w:rsidRPr="00156454">
        <w:rPr>
          <w:rFonts w:ascii="Times New Roman" w:hAnsi="Times New Roman" w:cs="Times New Roman"/>
          <w:sz w:val="27"/>
          <w:szCs w:val="27"/>
        </w:rPr>
        <w:t xml:space="preserve">, </w:t>
      </w:r>
      <w:r w:rsidR="00CC5FD9" w:rsidRPr="00156454">
        <w:rPr>
          <w:rFonts w:ascii="Times New Roman" w:hAnsi="Times New Roman" w:cs="Times New Roman"/>
          <w:sz w:val="27"/>
          <w:szCs w:val="27"/>
        </w:rPr>
        <w:t>24 декабря 2015 года №17</w:t>
      </w:r>
      <w:r w:rsidR="004C584C" w:rsidRPr="00156454">
        <w:rPr>
          <w:rFonts w:ascii="Times New Roman" w:hAnsi="Times New Roman" w:cs="Times New Roman"/>
          <w:sz w:val="27"/>
          <w:szCs w:val="27"/>
        </w:rPr>
        <w:t>, 24 марта 2016 года №25</w:t>
      </w:r>
      <w:r w:rsidR="00E74F61" w:rsidRPr="00156454">
        <w:rPr>
          <w:rFonts w:ascii="Times New Roman" w:hAnsi="Times New Roman" w:cs="Times New Roman"/>
          <w:sz w:val="27"/>
          <w:szCs w:val="27"/>
        </w:rPr>
        <w:t>, 28 апреля 2016 года №2</w:t>
      </w:r>
      <w:r w:rsidR="008A2687">
        <w:rPr>
          <w:rFonts w:ascii="Times New Roman" w:hAnsi="Times New Roman" w:cs="Times New Roman"/>
          <w:sz w:val="27"/>
          <w:szCs w:val="27"/>
        </w:rPr>
        <w:t>, 16 июня 2016 года №15</w:t>
      </w:r>
      <w:r w:rsidR="00C0109E">
        <w:rPr>
          <w:rFonts w:ascii="Times New Roman" w:hAnsi="Times New Roman" w:cs="Times New Roman"/>
          <w:sz w:val="27"/>
          <w:szCs w:val="27"/>
        </w:rPr>
        <w:t>, 29 сентября 2016 года №17</w:t>
      </w:r>
      <w:r w:rsidR="00C0109E">
        <w:rPr>
          <w:rFonts w:ascii="Times New Roman" w:eastAsia="Times New Roman" w:hAnsi="Times New Roman" w:cs="Times New Roman"/>
          <w:sz w:val="27"/>
          <w:szCs w:val="27"/>
        </w:rPr>
        <w:t>), следующие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 xml:space="preserve"> изменени</w:t>
      </w:r>
      <w:r w:rsidR="00C0109E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0109E" w:rsidRPr="000071EE" w:rsidRDefault="000B5E2A" w:rsidP="00C0109E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0109E" w:rsidRPr="000071EE">
        <w:rPr>
          <w:rFonts w:ascii="Times New Roman" w:hAnsi="Times New Roman" w:cs="Times New Roman"/>
          <w:sz w:val="28"/>
          <w:szCs w:val="28"/>
        </w:rPr>
        <w:t xml:space="preserve">аблицы части 2 статьи 22 «Предельные размеры земельных участков и предельные параметры разрешённого строительства, реконструкции объектов капитального строительства, установленные для участков градостроительного зонирования Ж-1/02, Ж-1/03, Ж-1/04, Ж-1/05, Ж-1/06, Ж-1/07, Ж-1/08, Ж-1/09, Ж-1/11, Ж-1/12, Ж-1/13, Ж-1/14, Ж-1/15, Ж-1/16, Ж-1/17, Ж-1/18, Ж-1/19, Ж-1/20, Ж-1/23, Ж-1/25, Ж-1/26, Ж-1/27» и «Предельные размеры земельных участков и предельные параметры разрешённого строительства, реконструкции объектов капитального строительства, установленные для участков градостроительного зонирования Ж-1/01, Ж-1/28, Ж-1/29, Ж-1/30, Ж-1/31, Ж-1/32», части 2 статьи 36 «Предельные размеры земельных участков и предельные параметры разрешённого строительства, реконструкции объектов </w:t>
      </w:r>
      <w:r w:rsidR="00C0109E" w:rsidRPr="000071EE">
        <w:rPr>
          <w:rFonts w:ascii="Times New Roman" w:hAnsi="Times New Roman" w:cs="Times New Roman"/>
          <w:sz w:val="28"/>
          <w:szCs w:val="28"/>
        </w:rPr>
        <w:lastRenderedPageBreak/>
        <w:t>капитального ст</w:t>
      </w:r>
      <w:r w:rsidR="000D039B">
        <w:rPr>
          <w:rFonts w:ascii="Times New Roman" w:hAnsi="Times New Roman" w:cs="Times New Roman"/>
          <w:sz w:val="28"/>
          <w:szCs w:val="28"/>
        </w:rPr>
        <w:t>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позициями</w:t>
      </w:r>
      <w:r w:rsidR="00C0109E" w:rsidRPr="000071E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109E" w:rsidRPr="000071EE" w:rsidRDefault="00C0109E" w:rsidP="00C01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4725"/>
      </w:tblGrid>
      <w:tr w:rsidR="00C0109E" w:rsidRPr="000071EE" w:rsidTr="002B1BD2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межи соседнего участка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0109E" w:rsidRPr="000071EE" w:rsidRDefault="00C0109E" w:rsidP="00C0109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C0109E" w:rsidRPr="000071EE" w:rsidRDefault="00C0109E" w:rsidP="00C01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09E" w:rsidRPr="000071EE" w:rsidRDefault="000B5E2A" w:rsidP="00C010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0109E" w:rsidRPr="000071EE">
        <w:rPr>
          <w:rFonts w:ascii="Times New Roman" w:hAnsi="Times New Roman" w:cs="Times New Roman"/>
          <w:sz w:val="28"/>
          <w:szCs w:val="28"/>
        </w:rPr>
        <w:t>аблицы части 2 статьи 23, части 2 статьи 24, части 2 статьи 25, части 2 статьи 37 «Предельные размеры земельных участков и предельные параметры разрешённого строительства, реконструкции объектов капитального строительства» дополнить позициями следующего содержания:</w:t>
      </w:r>
    </w:p>
    <w:p w:rsidR="00C0109E" w:rsidRPr="000071EE" w:rsidRDefault="00C0109E" w:rsidP="00C0109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4734"/>
      </w:tblGrid>
      <w:tr w:rsidR="00C0109E" w:rsidRPr="000071EE" w:rsidTr="002B1BD2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007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инимальные отступы застройки от межи земельного участка</w:t>
            </w: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, отделяющей его от улично-дорожной сети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C0109E" w:rsidRPr="000071EE" w:rsidTr="002B1BD2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межи соседних участков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09E" w:rsidRPr="000071EE" w:rsidRDefault="00C0109E" w:rsidP="002B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1,5 м</w:t>
            </w:r>
          </w:p>
        </w:tc>
      </w:tr>
      <w:tr w:rsidR="00C0109E" w:rsidRPr="000071EE" w:rsidTr="002B1BD2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Максимальные отступы от межи соседних участков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0109E" w:rsidRPr="000071EE" w:rsidRDefault="00C0109E" w:rsidP="002B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не регламентируются</w:t>
            </w:r>
          </w:p>
        </w:tc>
      </w:tr>
    </w:tbl>
    <w:p w:rsidR="00C0109E" w:rsidRPr="000071EE" w:rsidRDefault="00C0109E" w:rsidP="00C01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09E" w:rsidRPr="000071EE" w:rsidRDefault="00C0109E" w:rsidP="00C010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часть 2 статьи 26 изложить в следующей редакции: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«2.  Предельные размеры земельных участков для зоны КТ не устанавливаются.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для зоны КТ: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4729"/>
      </w:tblGrid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Для всех участков градостроительного зонирования: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минимальные отступы застройки от межи земельного участка</w:t>
            </w: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, отделяющей его от улично-дорожной сети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1, 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максимальные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не регламентируются</w:t>
            </w:r>
          </w:p>
        </w:tc>
      </w:tr>
    </w:tbl>
    <w:p w:rsidR="00C0109E" w:rsidRPr="000071EE" w:rsidRDefault="00C0109E" w:rsidP="00C0109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0109E" w:rsidRPr="000071EE" w:rsidRDefault="00C0109E" w:rsidP="00C010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часть 2 статьи 27  изложить в следующей редакции: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«2. Предельные размеры земельных участков для зоны ОС не устанавливаются.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для зоны ОС: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4729"/>
      </w:tblGrid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Для всех участков градостроительного зонирования: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минимальные отступы застройки от межи земельного участка</w:t>
            </w: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, отделяющей его от улично-дорожной сети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1, 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максимальные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не регламентируются</w:t>
            </w:r>
          </w:p>
        </w:tc>
      </w:tr>
    </w:tbl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5) часть 2 статьи 38  изложить в следующей редакции: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«2. Предельные размеры земельных участков для зоны Р-2 не устанавливаются.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EE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для зоны Р-2:</w:t>
      </w:r>
    </w:p>
    <w:p w:rsidR="00C0109E" w:rsidRPr="000071EE" w:rsidRDefault="00C0109E" w:rsidP="00C01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8"/>
        <w:gridCol w:w="4729"/>
      </w:tblGrid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Для всех участков градостроительного зонирования: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минимальные отступы застройки от межи земельного участка</w:t>
            </w: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, отделяющей его от улично-дорожной сети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минимальные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1, 5 м</w:t>
            </w:r>
          </w:p>
        </w:tc>
      </w:tr>
      <w:tr w:rsidR="00C0109E" w:rsidRPr="000071EE" w:rsidTr="002B1BD2">
        <w:tc>
          <w:tcPr>
            <w:tcW w:w="4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максимальные отступы от межи соседних участков</w:t>
            </w:r>
          </w:p>
        </w:tc>
        <w:tc>
          <w:tcPr>
            <w:tcW w:w="4729" w:type="dxa"/>
            <w:tcBorders>
              <w:left w:val="single" w:sz="4" w:space="0" w:color="auto"/>
            </w:tcBorders>
            <w:shd w:val="clear" w:color="auto" w:fill="auto"/>
          </w:tcPr>
          <w:p w:rsidR="00C0109E" w:rsidRPr="000071EE" w:rsidRDefault="00C0109E" w:rsidP="002B1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71EE">
              <w:rPr>
                <w:rFonts w:ascii="Times New Roman" w:hAnsi="Times New Roman" w:cs="Times New Roman"/>
                <w:sz w:val="28"/>
                <w:szCs w:val="28"/>
              </w:rPr>
              <w:t>не регламентируются</w:t>
            </w:r>
          </w:p>
        </w:tc>
      </w:tr>
    </w:tbl>
    <w:p w:rsidR="002F39D1" w:rsidRDefault="002F39D1" w:rsidP="006F1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709" w:rsidRPr="00156454" w:rsidRDefault="00E17709" w:rsidP="00683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56454">
        <w:rPr>
          <w:rFonts w:ascii="Times New Roman" w:eastAsia="Times New Roman" w:hAnsi="Times New Roman" w:cs="Times New Roman"/>
          <w:sz w:val="27"/>
          <w:szCs w:val="27"/>
        </w:rPr>
        <w:t>в карте градостроительного зонирования:</w:t>
      </w:r>
    </w:p>
    <w:p w:rsidR="00E17709" w:rsidRDefault="00E17709" w:rsidP="00683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производственно – коммунальную зону первого типа      (П-1), исключив из зоны общественных парков (Р-1/02), земельный участок общей площадью 7400 кв.м., расположенный</w:t>
      </w:r>
      <w:r w:rsidRPr="00E13B0A">
        <w:rPr>
          <w:rFonts w:ascii="Times New Roman" w:hAnsi="Times New Roman" w:cs="Times New Roman"/>
          <w:sz w:val="28"/>
          <w:szCs w:val="28"/>
        </w:rPr>
        <w:t xml:space="preserve"> по адресному ориентиру:</w:t>
      </w:r>
      <w:r>
        <w:rPr>
          <w:rFonts w:ascii="Times New Roman" w:hAnsi="Times New Roman" w:cs="Times New Roman"/>
          <w:sz w:val="28"/>
          <w:szCs w:val="28"/>
        </w:rPr>
        <w:t xml:space="preserve"> город Элиста, 1 микрорайон, севернее спорткомплекса, согласно схеме Приложения к настоящему решению.</w:t>
      </w:r>
    </w:p>
    <w:p w:rsidR="00683E9D" w:rsidRDefault="00683E9D" w:rsidP="00683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CB" w:rsidRPr="00156454" w:rsidRDefault="001F2CCB" w:rsidP="001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6454">
        <w:rPr>
          <w:rFonts w:ascii="Times New Roman" w:hAnsi="Times New Roman" w:cs="Times New Roman"/>
          <w:sz w:val="27"/>
          <w:szCs w:val="27"/>
        </w:rPr>
        <w:t>2. Администрации города Элисты разместить настоящее решение на официальном сайте Администрации города Элисты.</w:t>
      </w:r>
    </w:p>
    <w:p w:rsidR="001F2CCB" w:rsidRDefault="001F2CCB" w:rsidP="001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6454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опубликования в газете «Элистинская панорама».</w:t>
      </w:r>
    </w:p>
    <w:p w:rsidR="0016004A" w:rsidRPr="00156454" w:rsidRDefault="0016004A" w:rsidP="001F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2CCB" w:rsidRPr="00156454" w:rsidRDefault="001F2CCB" w:rsidP="00E74F61">
      <w:pPr>
        <w:tabs>
          <w:tab w:val="center" w:pos="489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454">
        <w:rPr>
          <w:rFonts w:ascii="Times New Roman" w:hAnsi="Times New Roman" w:cs="Times New Roman"/>
          <w:sz w:val="28"/>
          <w:szCs w:val="28"/>
        </w:rPr>
        <w:t>Глава города Элисты,</w:t>
      </w:r>
      <w:r w:rsidR="00E74F61" w:rsidRPr="00156454">
        <w:rPr>
          <w:rFonts w:ascii="Times New Roman" w:hAnsi="Times New Roman" w:cs="Times New Roman"/>
          <w:sz w:val="28"/>
          <w:szCs w:val="28"/>
        </w:rPr>
        <w:tab/>
      </w:r>
    </w:p>
    <w:p w:rsidR="001F2CCB" w:rsidRPr="00156454" w:rsidRDefault="001F2CCB" w:rsidP="001F2C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6454">
        <w:rPr>
          <w:rFonts w:ascii="Times New Roman" w:hAnsi="Times New Roman" w:cs="Times New Roman"/>
          <w:sz w:val="28"/>
          <w:szCs w:val="28"/>
        </w:rPr>
        <w:t>Председатель Элистинского</w:t>
      </w:r>
    </w:p>
    <w:p w:rsidR="001F2CCB" w:rsidRPr="00156454" w:rsidRDefault="001F2CCB" w:rsidP="001F2CC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454">
        <w:rPr>
          <w:rFonts w:ascii="Times New Roman" w:hAnsi="Times New Roman" w:cs="Times New Roman"/>
          <w:sz w:val="28"/>
          <w:szCs w:val="28"/>
        </w:rPr>
        <w:t xml:space="preserve">городского Собрания                                                                 </w:t>
      </w:r>
      <w:r w:rsidRPr="00156454">
        <w:rPr>
          <w:rFonts w:ascii="Times New Roman" w:hAnsi="Times New Roman" w:cs="Times New Roman"/>
          <w:b/>
          <w:sz w:val="28"/>
          <w:szCs w:val="28"/>
        </w:rPr>
        <w:t>В. Намруев</w:t>
      </w:r>
    </w:p>
    <w:tbl>
      <w:tblPr>
        <w:tblW w:w="0" w:type="auto"/>
        <w:tblInd w:w="4928" w:type="dxa"/>
        <w:tblLook w:val="01E0"/>
      </w:tblPr>
      <w:tblGrid>
        <w:gridCol w:w="4529"/>
      </w:tblGrid>
      <w:tr w:rsidR="00E17709" w:rsidRPr="00E17709" w:rsidTr="008D453D">
        <w:trPr>
          <w:trHeight w:val="695"/>
        </w:trPr>
        <w:tc>
          <w:tcPr>
            <w:tcW w:w="4529" w:type="dxa"/>
          </w:tcPr>
          <w:p w:rsidR="00E17709" w:rsidRPr="00E17709" w:rsidRDefault="00E17709" w:rsidP="00E1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17709" w:rsidRPr="00E17709" w:rsidRDefault="00E17709" w:rsidP="00E1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09">
              <w:rPr>
                <w:rFonts w:ascii="Times New Roman" w:hAnsi="Times New Roman" w:cs="Times New Roman"/>
                <w:sz w:val="28"/>
                <w:szCs w:val="28"/>
              </w:rPr>
              <w:t>к решению Элистинского городского Собрания</w:t>
            </w:r>
          </w:p>
          <w:p w:rsidR="00E17709" w:rsidRPr="00E17709" w:rsidRDefault="00026146" w:rsidP="00E17709">
            <w:pPr>
              <w:spacing w:after="0" w:line="240" w:lineRule="auto"/>
              <w:ind w:firstLine="3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ноября</w:t>
            </w:r>
            <w:r w:rsidR="00E17709" w:rsidRPr="00E17709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</w:tbl>
    <w:p w:rsidR="00E17709" w:rsidRPr="00E17709" w:rsidRDefault="00E17709" w:rsidP="00E17709">
      <w:pPr>
        <w:spacing w:after="0" w:line="240" w:lineRule="auto"/>
        <w:rPr>
          <w:sz w:val="28"/>
          <w:szCs w:val="28"/>
        </w:rPr>
      </w:pPr>
    </w:p>
    <w:p w:rsidR="00E17709" w:rsidRPr="00E17709" w:rsidRDefault="00E17709" w:rsidP="00E1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E177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7709" w:rsidRPr="00E17709" w:rsidRDefault="00E17709" w:rsidP="00E17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09">
        <w:rPr>
          <w:rFonts w:ascii="Times New Roman" w:hAnsi="Times New Roman" w:cs="Times New Roman"/>
          <w:sz w:val="28"/>
          <w:szCs w:val="28"/>
        </w:rPr>
        <w:t>Выкопировка из карты градостроительного зонирования Правил землепользования и застройки города Элисты,  утвержденных решением Элистинского городского Собрания  от 27.12.2010г. № 1</w:t>
      </w:r>
    </w:p>
    <w:p w:rsidR="00E17709" w:rsidRPr="00E17709" w:rsidRDefault="00E17709" w:rsidP="00E1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09" w:rsidRPr="00E17709" w:rsidRDefault="00E17709" w:rsidP="00E17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09" w:rsidRPr="00E17709" w:rsidRDefault="00E17709" w:rsidP="00E17709">
      <w:pPr>
        <w:tabs>
          <w:tab w:val="left" w:pos="1545"/>
          <w:tab w:val="center" w:pos="46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17709">
        <w:rPr>
          <w:rFonts w:ascii="Times New Roman" w:hAnsi="Times New Roman" w:cs="Times New Roman"/>
          <w:sz w:val="24"/>
          <w:szCs w:val="24"/>
        </w:rPr>
        <w:tab/>
      </w:r>
      <w:r w:rsidRPr="00E17709">
        <w:rPr>
          <w:rFonts w:ascii="Times New Roman" w:hAnsi="Times New Roman" w:cs="Times New Roman"/>
          <w:sz w:val="28"/>
          <w:szCs w:val="24"/>
        </w:rPr>
        <w:t>ПЗЗ:</w:t>
      </w:r>
      <w:r w:rsidRPr="00E17709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     Предлагаемое изменение ПЗЗ:</w:t>
      </w:r>
    </w:p>
    <w:p w:rsidR="00B955EA" w:rsidRDefault="00E17709" w:rsidP="00E1770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38100</wp:posOffset>
            </wp:positionV>
            <wp:extent cx="2952750" cy="2162175"/>
            <wp:effectExtent l="19050" t="0" r="0" b="0"/>
            <wp:wrapTight wrapText="bothSides">
              <wp:wrapPolygon edited="0">
                <wp:start x="-139" y="0"/>
                <wp:lineTo x="-139" y="21505"/>
                <wp:lineTo x="21600" y="21505"/>
                <wp:lineTo x="21600" y="0"/>
                <wp:lineTo x="-139" y="0"/>
              </wp:wrapPolygon>
            </wp:wrapTight>
            <wp:docPr id="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38" t="17670" r="36864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77820" cy="2155825"/>
            <wp:effectExtent l="19050" t="0" r="0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94" t="34544" r="44376" b="2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5EA">
        <w:br w:type="page"/>
      </w:r>
    </w:p>
    <w:p w:rsidR="0017628C" w:rsidRPr="00A8036B" w:rsidRDefault="0017628C" w:rsidP="0017628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</w:t>
      </w: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ОЯСНИТЕЛЬНАЯ ЗАПИСКА</w:t>
      </w:r>
    </w:p>
    <w:p w:rsidR="0017628C" w:rsidRDefault="0017628C" w:rsidP="001762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проекту решения Элистинского городского Собрания</w:t>
      </w:r>
    </w:p>
    <w:p w:rsidR="0017628C" w:rsidRDefault="0017628C" w:rsidP="001762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A8036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</w:t>
      </w:r>
    </w:p>
    <w:p w:rsidR="0017628C" w:rsidRDefault="0017628C" w:rsidP="001762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36B">
        <w:rPr>
          <w:rFonts w:ascii="Times New Roman" w:hAnsi="Times New Roman" w:cs="Times New Roman"/>
          <w:b/>
          <w:bCs/>
          <w:sz w:val="28"/>
          <w:szCs w:val="28"/>
        </w:rPr>
        <w:t>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36B">
        <w:rPr>
          <w:rFonts w:ascii="Times New Roman" w:hAnsi="Times New Roman" w:cs="Times New Roman"/>
          <w:b/>
          <w:bCs/>
          <w:sz w:val="28"/>
          <w:szCs w:val="28"/>
        </w:rPr>
        <w:t xml:space="preserve"> города Элисты»</w:t>
      </w:r>
    </w:p>
    <w:p w:rsidR="0017628C" w:rsidRPr="00A8036B" w:rsidRDefault="0017628C" w:rsidP="00176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30 Градостроительного кодекса РФ Правила землепользования и застройки включают в себя: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2) карту градостроительного зонирования;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3) градостроительные регламенты.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30 Градостроительного кодекса РФ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hyperlink r:id="rId9" w:history="1">
        <w:r w:rsidRPr="000368F6">
          <w:rPr>
            <w:rFonts w:ascii="Times New Roman" w:eastAsia="Times New Roman" w:hAnsi="Times New Roman" w:cs="Times New Roman"/>
            <w:sz w:val="28"/>
            <w:szCs w:val="28"/>
          </w:rPr>
          <w:t>предельные</w:t>
        </w:r>
      </w:hyperlink>
      <w:r w:rsidRPr="000368F6">
        <w:rPr>
          <w:rFonts w:ascii="Times New Roman" w:eastAsia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5) иные показатели.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вышеназванными нормами проектом решения предлагается внести изменения в Правила землепользования и застройки города Элисты и установить предельные параметры разрешенного строительства в градостроительных регламентах территориальных зон Ж-1, Ж-2, ОЖ, ОД, КТ, ОС, СХ-2, Р-1, Р-2 путем определения минимальных отступов размещения объектов капитального строительства от межи соседних земельных участков и минимальных отступов </w:t>
      </w:r>
      <w:r w:rsidRPr="000071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застройки от межи земельного участка</w:t>
      </w:r>
      <w:r w:rsidRPr="000071EE">
        <w:rPr>
          <w:rFonts w:ascii="Times New Roman" w:hAnsi="Times New Roman" w:cs="Times New Roman"/>
          <w:sz w:val="28"/>
          <w:szCs w:val="28"/>
        </w:rPr>
        <w:t>, отделяющей его от улично-дорожной сети</w:t>
      </w:r>
      <w:r w:rsidRPr="00036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Вопрос о внесении указанных изменений в Правила землепользования и застройки города Элисты был рассмотрен на публичных слушаниях 18 ноября 2016 года, заключением по результатам публичных слушаний от 21 ноября 2016 года было рекомендовано внести указанные изменения в Правила землепользования и застройки города Элисты.</w:t>
      </w:r>
    </w:p>
    <w:p w:rsidR="000B5E2A" w:rsidRPr="000368F6" w:rsidRDefault="000B5E2A" w:rsidP="000B5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0368F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подготовлен и предлагается на рассмотрение Элистинского городского Собрания проект решения Элистинского городского Собрания  «О внесении изменений в Правила землепользования и застройки города Элисты».</w:t>
      </w:r>
    </w:p>
    <w:p w:rsidR="00F0454A" w:rsidRDefault="002E27A2" w:rsidP="000B5E2A">
      <w:pPr>
        <w:shd w:val="clear" w:color="auto" w:fill="FFFFFF"/>
        <w:spacing w:after="0" w:line="240" w:lineRule="auto"/>
        <w:ind w:right="4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__________________________</w:t>
      </w:r>
    </w:p>
    <w:sectPr w:rsidR="00F0454A" w:rsidSect="0016004A">
      <w:footerReference w:type="default" r:id="rId10"/>
      <w:pgSz w:w="11906" w:h="16838"/>
      <w:pgMar w:top="1276" w:right="964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83" w:rsidRDefault="00252483" w:rsidP="00561110">
      <w:pPr>
        <w:spacing w:after="0" w:line="240" w:lineRule="auto"/>
      </w:pPr>
      <w:r>
        <w:separator/>
      </w:r>
    </w:p>
  </w:endnote>
  <w:endnote w:type="continuationSeparator" w:id="1">
    <w:p w:rsidR="00252483" w:rsidRDefault="00252483" w:rsidP="005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83" w:rsidRDefault="00252483" w:rsidP="007D35F1">
    <w:pPr>
      <w:pStyle w:val="a3"/>
      <w:jc w:val="center"/>
    </w:pPr>
  </w:p>
  <w:p w:rsidR="001A5B83" w:rsidRDefault="0025248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83" w:rsidRDefault="00252483" w:rsidP="00561110">
      <w:pPr>
        <w:spacing w:after="0" w:line="240" w:lineRule="auto"/>
      </w:pPr>
      <w:r>
        <w:separator/>
      </w:r>
    </w:p>
  </w:footnote>
  <w:footnote w:type="continuationSeparator" w:id="1">
    <w:p w:rsidR="00252483" w:rsidRDefault="00252483" w:rsidP="0056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DB2"/>
    <w:multiLevelType w:val="hybridMultilevel"/>
    <w:tmpl w:val="E8F47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2DBD"/>
    <w:multiLevelType w:val="hybridMultilevel"/>
    <w:tmpl w:val="2B747CAC"/>
    <w:lvl w:ilvl="0" w:tplc="7FDA3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5296"/>
    <w:multiLevelType w:val="hybridMultilevel"/>
    <w:tmpl w:val="D494C314"/>
    <w:lvl w:ilvl="0" w:tplc="75C69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0E7DBB"/>
    <w:multiLevelType w:val="hybridMultilevel"/>
    <w:tmpl w:val="F4E2071E"/>
    <w:lvl w:ilvl="0" w:tplc="7A94E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51BE"/>
    <w:multiLevelType w:val="hybridMultilevel"/>
    <w:tmpl w:val="92960C2A"/>
    <w:lvl w:ilvl="0" w:tplc="D896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4779"/>
    <w:multiLevelType w:val="hybridMultilevel"/>
    <w:tmpl w:val="B44C5B0E"/>
    <w:lvl w:ilvl="0" w:tplc="C2141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90"/>
    <w:rsid w:val="00014FDA"/>
    <w:rsid w:val="00017AD7"/>
    <w:rsid w:val="00026146"/>
    <w:rsid w:val="00032253"/>
    <w:rsid w:val="00056DBF"/>
    <w:rsid w:val="00062739"/>
    <w:rsid w:val="0007404E"/>
    <w:rsid w:val="00085CA2"/>
    <w:rsid w:val="00095413"/>
    <w:rsid w:val="000B5E2A"/>
    <w:rsid w:val="000C7414"/>
    <w:rsid w:val="000C783D"/>
    <w:rsid w:val="000D039B"/>
    <w:rsid w:val="000D7DDB"/>
    <w:rsid w:val="000F77B5"/>
    <w:rsid w:val="001053F8"/>
    <w:rsid w:val="00140DA2"/>
    <w:rsid w:val="00156454"/>
    <w:rsid w:val="0016004A"/>
    <w:rsid w:val="0017628C"/>
    <w:rsid w:val="00190307"/>
    <w:rsid w:val="001A5334"/>
    <w:rsid w:val="001C34CE"/>
    <w:rsid w:val="001C5552"/>
    <w:rsid w:val="001C7EE9"/>
    <w:rsid w:val="001D3B7F"/>
    <w:rsid w:val="001F2CCB"/>
    <w:rsid w:val="00212FFB"/>
    <w:rsid w:val="00222C9A"/>
    <w:rsid w:val="00224053"/>
    <w:rsid w:val="002332CF"/>
    <w:rsid w:val="00237CBF"/>
    <w:rsid w:val="00252483"/>
    <w:rsid w:val="00252676"/>
    <w:rsid w:val="002752F4"/>
    <w:rsid w:val="002813BE"/>
    <w:rsid w:val="002C2DDE"/>
    <w:rsid w:val="002D56C4"/>
    <w:rsid w:val="002D6E33"/>
    <w:rsid w:val="002E27A2"/>
    <w:rsid w:val="002E40BD"/>
    <w:rsid w:val="002F3748"/>
    <w:rsid w:val="002F39D1"/>
    <w:rsid w:val="00327107"/>
    <w:rsid w:val="00335A87"/>
    <w:rsid w:val="00340C48"/>
    <w:rsid w:val="0035336B"/>
    <w:rsid w:val="003712BD"/>
    <w:rsid w:val="003778FC"/>
    <w:rsid w:val="00380CCE"/>
    <w:rsid w:val="0039123B"/>
    <w:rsid w:val="00391EDD"/>
    <w:rsid w:val="00395821"/>
    <w:rsid w:val="003A72C4"/>
    <w:rsid w:val="003B0DB7"/>
    <w:rsid w:val="003C3E1E"/>
    <w:rsid w:val="003C57BA"/>
    <w:rsid w:val="003D5FBD"/>
    <w:rsid w:val="003F5117"/>
    <w:rsid w:val="00400684"/>
    <w:rsid w:val="00405361"/>
    <w:rsid w:val="00406CDD"/>
    <w:rsid w:val="00410EFC"/>
    <w:rsid w:val="00413604"/>
    <w:rsid w:val="004205FD"/>
    <w:rsid w:val="004259BE"/>
    <w:rsid w:val="00440DA1"/>
    <w:rsid w:val="00471F88"/>
    <w:rsid w:val="00482125"/>
    <w:rsid w:val="00491108"/>
    <w:rsid w:val="00491394"/>
    <w:rsid w:val="00495D70"/>
    <w:rsid w:val="004A42A9"/>
    <w:rsid w:val="004B1ED3"/>
    <w:rsid w:val="004C584C"/>
    <w:rsid w:val="004C5A72"/>
    <w:rsid w:val="004D1CAA"/>
    <w:rsid w:val="004E7F5A"/>
    <w:rsid w:val="004F2926"/>
    <w:rsid w:val="005074E2"/>
    <w:rsid w:val="00522478"/>
    <w:rsid w:val="00533819"/>
    <w:rsid w:val="005472E8"/>
    <w:rsid w:val="0055580E"/>
    <w:rsid w:val="00555CDB"/>
    <w:rsid w:val="00561110"/>
    <w:rsid w:val="005618DF"/>
    <w:rsid w:val="00563437"/>
    <w:rsid w:val="00564B1F"/>
    <w:rsid w:val="00565317"/>
    <w:rsid w:val="005679B8"/>
    <w:rsid w:val="005714D5"/>
    <w:rsid w:val="0057151B"/>
    <w:rsid w:val="00575592"/>
    <w:rsid w:val="00576223"/>
    <w:rsid w:val="00597A67"/>
    <w:rsid w:val="005A1CE4"/>
    <w:rsid w:val="005D2034"/>
    <w:rsid w:val="005E55E3"/>
    <w:rsid w:val="005F48FE"/>
    <w:rsid w:val="00610BE2"/>
    <w:rsid w:val="00620BDE"/>
    <w:rsid w:val="006237A7"/>
    <w:rsid w:val="00624C7B"/>
    <w:rsid w:val="006405A4"/>
    <w:rsid w:val="006411E6"/>
    <w:rsid w:val="00682F5D"/>
    <w:rsid w:val="00683E9D"/>
    <w:rsid w:val="006A15C0"/>
    <w:rsid w:val="006B6A42"/>
    <w:rsid w:val="006D7E29"/>
    <w:rsid w:val="006F1AF1"/>
    <w:rsid w:val="006F5A9E"/>
    <w:rsid w:val="00700A92"/>
    <w:rsid w:val="00705F6C"/>
    <w:rsid w:val="00714ED9"/>
    <w:rsid w:val="00724D88"/>
    <w:rsid w:val="00731B4D"/>
    <w:rsid w:val="00780C20"/>
    <w:rsid w:val="007B28C7"/>
    <w:rsid w:val="007C23C5"/>
    <w:rsid w:val="007C2610"/>
    <w:rsid w:val="007C4152"/>
    <w:rsid w:val="007D3D1D"/>
    <w:rsid w:val="007F48F4"/>
    <w:rsid w:val="00823A28"/>
    <w:rsid w:val="00825162"/>
    <w:rsid w:val="00856EC2"/>
    <w:rsid w:val="00870CA3"/>
    <w:rsid w:val="00870F0F"/>
    <w:rsid w:val="008865FF"/>
    <w:rsid w:val="008942A3"/>
    <w:rsid w:val="00895AD7"/>
    <w:rsid w:val="008A05DF"/>
    <w:rsid w:val="008A2687"/>
    <w:rsid w:val="008A2711"/>
    <w:rsid w:val="008A5931"/>
    <w:rsid w:val="008B1F0C"/>
    <w:rsid w:val="008B35D1"/>
    <w:rsid w:val="008F0FB3"/>
    <w:rsid w:val="008F4CFF"/>
    <w:rsid w:val="00910AFF"/>
    <w:rsid w:val="009210BC"/>
    <w:rsid w:val="00923327"/>
    <w:rsid w:val="009360CC"/>
    <w:rsid w:val="009E0960"/>
    <w:rsid w:val="009E2009"/>
    <w:rsid w:val="009F3F38"/>
    <w:rsid w:val="00A01D54"/>
    <w:rsid w:val="00A25307"/>
    <w:rsid w:val="00A257F8"/>
    <w:rsid w:val="00A258C2"/>
    <w:rsid w:val="00A34785"/>
    <w:rsid w:val="00A86A39"/>
    <w:rsid w:val="00AA4A1C"/>
    <w:rsid w:val="00AA539D"/>
    <w:rsid w:val="00AB1EA2"/>
    <w:rsid w:val="00AB54A5"/>
    <w:rsid w:val="00AC3582"/>
    <w:rsid w:val="00AC691C"/>
    <w:rsid w:val="00AD5AAC"/>
    <w:rsid w:val="00AE0851"/>
    <w:rsid w:val="00AE3997"/>
    <w:rsid w:val="00AE520A"/>
    <w:rsid w:val="00AF3E89"/>
    <w:rsid w:val="00B16356"/>
    <w:rsid w:val="00B22D5B"/>
    <w:rsid w:val="00B40AA0"/>
    <w:rsid w:val="00B53D24"/>
    <w:rsid w:val="00B6641F"/>
    <w:rsid w:val="00B83B34"/>
    <w:rsid w:val="00B955EA"/>
    <w:rsid w:val="00BA3A22"/>
    <w:rsid w:val="00BA5A95"/>
    <w:rsid w:val="00BB6C33"/>
    <w:rsid w:val="00BC67D2"/>
    <w:rsid w:val="00BD06D4"/>
    <w:rsid w:val="00BD1B5B"/>
    <w:rsid w:val="00BD1C11"/>
    <w:rsid w:val="00BE1E38"/>
    <w:rsid w:val="00BF479C"/>
    <w:rsid w:val="00BF5A9F"/>
    <w:rsid w:val="00C0109E"/>
    <w:rsid w:val="00C01572"/>
    <w:rsid w:val="00C11827"/>
    <w:rsid w:val="00C11D58"/>
    <w:rsid w:val="00C16008"/>
    <w:rsid w:val="00C34309"/>
    <w:rsid w:val="00C35905"/>
    <w:rsid w:val="00C55D44"/>
    <w:rsid w:val="00C76604"/>
    <w:rsid w:val="00C77569"/>
    <w:rsid w:val="00C878DC"/>
    <w:rsid w:val="00CB63BC"/>
    <w:rsid w:val="00CC5FD9"/>
    <w:rsid w:val="00CD7B6F"/>
    <w:rsid w:val="00CE2190"/>
    <w:rsid w:val="00CF4E34"/>
    <w:rsid w:val="00D22BED"/>
    <w:rsid w:val="00D26C98"/>
    <w:rsid w:val="00D30190"/>
    <w:rsid w:val="00D45CDF"/>
    <w:rsid w:val="00D46C51"/>
    <w:rsid w:val="00D53BB6"/>
    <w:rsid w:val="00D76AC3"/>
    <w:rsid w:val="00D8118F"/>
    <w:rsid w:val="00D81993"/>
    <w:rsid w:val="00D85D98"/>
    <w:rsid w:val="00D9391D"/>
    <w:rsid w:val="00DC2210"/>
    <w:rsid w:val="00DC767D"/>
    <w:rsid w:val="00DD5B06"/>
    <w:rsid w:val="00DD7C08"/>
    <w:rsid w:val="00DE5B22"/>
    <w:rsid w:val="00DE5DF5"/>
    <w:rsid w:val="00DF1275"/>
    <w:rsid w:val="00E17709"/>
    <w:rsid w:val="00E2370B"/>
    <w:rsid w:val="00E25F6A"/>
    <w:rsid w:val="00E326AB"/>
    <w:rsid w:val="00E32888"/>
    <w:rsid w:val="00E66931"/>
    <w:rsid w:val="00E74F61"/>
    <w:rsid w:val="00EB319E"/>
    <w:rsid w:val="00EC74D7"/>
    <w:rsid w:val="00F0454A"/>
    <w:rsid w:val="00F13140"/>
    <w:rsid w:val="00F17DA5"/>
    <w:rsid w:val="00F23D62"/>
    <w:rsid w:val="00F46831"/>
    <w:rsid w:val="00F5500E"/>
    <w:rsid w:val="00F550CC"/>
    <w:rsid w:val="00F714AF"/>
    <w:rsid w:val="00F7655B"/>
    <w:rsid w:val="00F76DBA"/>
    <w:rsid w:val="00F87192"/>
    <w:rsid w:val="00FE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0"/>
  </w:style>
  <w:style w:type="paragraph" w:styleId="1">
    <w:name w:val="heading 1"/>
    <w:basedOn w:val="a"/>
    <w:next w:val="a"/>
    <w:link w:val="10"/>
    <w:uiPriority w:val="99"/>
    <w:qFormat/>
    <w:rsid w:val="00CE2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CE219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190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E2190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E21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E2190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E219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29B49578B23B48F4D887E60FB8BF7D556E3A9B141BF1C2AC14A7231EFBF437C6F4D69C85F9F73uE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dc:description/>
  <cp:lastModifiedBy>lesha</cp:lastModifiedBy>
  <cp:revision>101</cp:revision>
  <cp:lastPrinted>2016-11-24T08:52:00Z</cp:lastPrinted>
  <dcterms:created xsi:type="dcterms:W3CDTF">2014-05-29T12:58:00Z</dcterms:created>
  <dcterms:modified xsi:type="dcterms:W3CDTF">2016-11-24T09:03:00Z</dcterms:modified>
</cp:coreProperties>
</file>