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Российская Федерация</w:t>
      </w:r>
    </w:p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Республика Калмыкия</w:t>
      </w:r>
    </w:p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Элистинское городское Собрание</w:t>
      </w:r>
    </w:p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  <w:r w:rsidRPr="009A3D53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пятого созыва</w:t>
      </w:r>
    </w:p>
    <w:p w:rsidR="009A3D53" w:rsidRPr="009A3D53" w:rsidRDefault="009A3D53" w:rsidP="009A3D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№ </w:t>
      </w:r>
      <w:r w:rsidR="009B0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</w:p>
    <w:p w:rsidR="009A3D53" w:rsidRPr="009A3D53" w:rsidRDefault="009A3D53" w:rsidP="009A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2693"/>
      </w:tblGrid>
      <w:tr w:rsidR="009A3D53" w:rsidRPr="009A3D53" w:rsidTr="009A3D53">
        <w:trPr>
          <w:trHeight w:val="347"/>
        </w:trPr>
        <w:tc>
          <w:tcPr>
            <w:tcW w:w="3119" w:type="dxa"/>
          </w:tcPr>
          <w:p w:rsidR="009A3D53" w:rsidRPr="009A3D53" w:rsidRDefault="009B01F3" w:rsidP="009A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</w:t>
            </w:r>
            <w:r w:rsidR="009A3D53"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A3D53"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9A3D53" w:rsidRPr="009A3D53" w:rsidRDefault="009A3D53" w:rsidP="009A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</w:t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</w:tcPr>
          <w:p w:rsidR="009A3D53" w:rsidRPr="009A3D53" w:rsidRDefault="009A3D53" w:rsidP="009A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</w:t>
            </w:r>
          </w:p>
        </w:tc>
      </w:tr>
    </w:tbl>
    <w:p w:rsidR="009A3D53" w:rsidRPr="009A3D53" w:rsidRDefault="009A3D53" w:rsidP="009A3D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9A3D53" w:rsidRPr="009A3D53" w:rsidTr="0055457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A3D53" w:rsidRPr="009A3D53" w:rsidRDefault="009A3D53" w:rsidP="00554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Pr="009A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структуру Администрации города Элисты </w:t>
            </w:r>
          </w:p>
        </w:tc>
      </w:tr>
    </w:tbl>
    <w:p w:rsidR="009A3D53" w:rsidRPr="009A3D53" w:rsidRDefault="009A3D53" w:rsidP="009A3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37 Федерального закона «Об общих принципах организации местного самоуправления в Российской Федерации», </w:t>
      </w:r>
      <w:r w:rsidR="00C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20, </w:t>
      </w:r>
      <w:hyperlink r:id="rId4" w:history="1">
        <w:r w:rsidRPr="009A3D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33</w:t>
        </w:r>
      </w:hyperlink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Элисты</w:t>
      </w:r>
    </w:p>
    <w:p w:rsidR="009A3D53" w:rsidRPr="009A3D53" w:rsidRDefault="009A3D53" w:rsidP="009A3D53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9A3D53" w:rsidRPr="00C26930" w:rsidRDefault="009A3D53" w:rsidP="00C2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структуру Администрации города Элисты</w:t>
      </w:r>
      <w:r w:rsidRPr="00C26930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утвержденную 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Элистинского городского Собрания от 27 декабря 2012 года № 22 «Об утверждении Положения об Администрации города Элисты и структуры Администрации города Элисты» (с изменениями</w:t>
      </w:r>
      <w:r w:rsidR="00C26930"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6930" w:rsidRPr="00C26930">
        <w:rPr>
          <w:rFonts w:ascii="Times New Roman" w:hAnsi="Times New Roman" w:cs="Times New Roman"/>
          <w:bCs/>
          <w:sz w:val="28"/>
          <w:szCs w:val="28"/>
        </w:rPr>
        <w:t xml:space="preserve">26 декабря 2013 года, от 25 декабря 2014 года, от 26 ноября 2015 года, от 22 июля 2016 года, 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C26930">
        <w:rPr>
          <w:rFonts w:ascii="Times New Roman" w:hAnsi="Times New Roman" w:cs="Times New Roman"/>
          <w:sz w:val="28"/>
          <w:szCs w:val="28"/>
        </w:rPr>
        <w:t>22</w:t>
      </w:r>
      <w:r w:rsidR="00C26930" w:rsidRPr="00C269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26930">
        <w:rPr>
          <w:rFonts w:ascii="Times New Roman" w:hAnsi="Times New Roman" w:cs="Times New Roman"/>
          <w:sz w:val="28"/>
          <w:szCs w:val="28"/>
        </w:rPr>
        <w:t>2016 года)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изменения, изложив в новой</w:t>
      </w:r>
      <w:proofErr w:type="gramEnd"/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согласно Приложению к настоящему решению.  </w:t>
      </w:r>
    </w:p>
    <w:p w:rsidR="009A3D53" w:rsidRPr="00C26930" w:rsidRDefault="009A3D53" w:rsidP="00C2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C269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города Элисты привести в установленном порядке нормативные правовые акты, регламентирующие ее деятельность, в соответствие с утвержденной структурой.</w:t>
      </w:r>
    </w:p>
    <w:bookmarkEnd w:id="0"/>
    <w:p w:rsidR="009A3D53" w:rsidRPr="00C26930" w:rsidRDefault="009A3D53" w:rsidP="00C2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 «</w:t>
      </w:r>
      <w:proofErr w:type="spellStart"/>
      <w:r w:rsidRPr="00C269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Pr="00C2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панорама».</w:t>
      </w:r>
    </w:p>
    <w:p w:rsidR="009A3D53" w:rsidRPr="009A3D53" w:rsidRDefault="009A3D53" w:rsidP="009A3D53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3D53" w:rsidRPr="009A3D53" w:rsidRDefault="009A3D53" w:rsidP="009A3D5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3D53" w:rsidRPr="009A3D53" w:rsidRDefault="009A3D53" w:rsidP="009A3D5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3D53" w:rsidRPr="009A3D53" w:rsidRDefault="009A3D53" w:rsidP="009A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Элисты, </w:t>
      </w:r>
    </w:p>
    <w:p w:rsidR="009A3D53" w:rsidRPr="009A3D53" w:rsidRDefault="009A3D53" w:rsidP="009A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9A3D53" w:rsidRPr="009A3D53" w:rsidRDefault="009A3D53" w:rsidP="009A3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</w:t>
      </w: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proofErr w:type="spellStart"/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Намруев</w:t>
      </w:r>
      <w:proofErr w:type="spellEnd"/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Элистинского городского Собрания </w:t>
      </w: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</w:t>
      </w:r>
      <w:r w:rsidRPr="009A3D53">
        <w:rPr>
          <w:rFonts w:ascii="Times New Roman" w:eastAsia="Calibri" w:hAnsi="Times New Roman" w:cs="Times New Roman"/>
          <w:b/>
          <w:sz w:val="28"/>
          <w:szCs w:val="28"/>
        </w:rPr>
        <w:t xml:space="preserve"> структуру Администрации города Элисты»</w:t>
      </w: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D53">
        <w:rPr>
          <w:rFonts w:ascii="Times New Roman" w:eastAsia="Calibri" w:hAnsi="Times New Roman" w:cs="Times New Roman"/>
          <w:sz w:val="28"/>
          <w:szCs w:val="28"/>
        </w:rPr>
        <w:t xml:space="preserve">Необходимость подготовки проекта решения Элистинского городского Собрания </w:t>
      </w: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Pr="009A3D53">
        <w:rPr>
          <w:rFonts w:ascii="Times New Roman" w:eastAsia="Calibri" w:hAnsi="Times New Roman" w:cs="Times New Roman"/>
          <w:sz w:val="28"/>
          <w:szCs w:val="28"/>
        </w:rPr>
        <w:t xml:space="preserve"> структуру Администрации города Элисты» обусловлена следующими обстоятельствами.</w:t>
      </w: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708"/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37 Федерального закона «Об общих принципах организации местного самоуправления в Российской Федерации»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bookmarkEnd w:id="1"/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33 Устава города Элисты предусмотрено, что  </w:t>
      </w:r>
      <w:bookmarkStart w:id="2" w:name="sub_331"/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формируется Главой Администрации города Элисты в соответствии с настоящим Уставом, Положением об Администрации города Элисты и структурой, утвержденной Элистинским городским Собранием. </w:t>
      </w:r>
      <w:bookmarkStart w:id="3" w:name="sub_332"/>
      <w:bookmarkEnd w:id="2"/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Администрации города Элисты и Положение об Администрации города Элисты утверждаются Элистинским городским Собранием по представлению Главы Администрации города Элисты. </w:t>
      </w:r>
      <w:bookmarkStart w:id="4" w:name="sub_333"/>
      <w:bookmarkEnd w:id="3"/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Администрации города Элисты входят отраслевые (функциональные), территориальные органы и структурные подразделения.</w:t>
      </w:r>
    </w:p>
    <w:bookmarkEnd w:id="4"/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Существующая структура Администрации города Элисты была утверждена решением Элистинского городского Собрания в 201</w:t>
      </w:r>
      <w:r w:rsidR="00B6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 В 201</w:t>
      </w:r>
      <w:r w:rsidR="0078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5-2016 годах </w:t>
      </w: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города Элисты была проведена оптимизация штатной численности муниципальных служащих органов и структурных подразделений Администрации</w:t>
      </w:r>
      <w:r w:rsidR="0078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результате которой существующие отделы Администрации города Элисты были преобразованы в сектора</w:t>
      </w: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8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объем выполняемой работы и функциональных обязанностей</w:t>
      </w:r>
      <w:r w:rsidR="00C3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остались на прежнем уровне. В </w:t>
      </w:r>
      <w:r w:rsidR="0078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</w:t>
      </w:r>
      <w:r w:rsidR="00C3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этим</w:t>
      </w:r>
      <w:r w:rsidR="0078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bookmarkStart w:id="5" w:name="_GoBack"/>
      <w:bookmarkEnd w:id="5"/>
      <w:r w:rsidR="0078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социальных гарантий и материальной заинтересованности муниципальных служащих в результатах  работы </w:t>
      </w:r>
      <w:r w:rsidR="00783CF0"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внести в </w:t>
      </w:r>
      <w:r w:rsidR="0078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структуру</w:t>
      </w: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ряд изменений. </w:t>
      </w:r>
    </w:p>
    <w:p w:rsidR="00D31C34" w:rsidRDefault="009A3D53" w:rsidP="009A3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новой структурой предусмотрено преобразование </w:t>
      </w:r>
      <w:r w:rsid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сектора по гражданской </w:t>
      </w:r>
      <w:r w:rsidR="00D31C34"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обороне, чрезвычайным ситуациям и обеспечению безопасности, сектора муниципального заказа, сектора</w:t>
      </w:r>
      <w:r w:rsidR="00D31C34"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и социальных услуг, </w:t>
      </w:r>
      <w:r w:rsid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сектора по обеспечению деятельности Комиссии по делам несовершеннолетних и защите их прав, сектора по жилищным</w:t>
      </w:r>
      <w:r w:rsidR="00D31C34"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вопросам, сектора по кадрам, </w:t>
      </w:r>
      <w:r w:rsidR="00D31C34"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архивного </w:t>
      </w:r>
      <w:r w:rsid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сектора, </w:t>
      </w:r>
      <w:r w:rsidR="00B6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сектора</w:t>
      </w: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работе с сельскими населенными пунктами и поддержки сельскохозяйственного производства, в соответствующие</w:t>
      </w:r>
      <w:r w:rsidR="00B6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отделы</w:t>
      </w:r>
      <w:r w:rsid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структуры Администрации города Элисты исключен сектор муниципального контроля в связи с тем, что контрольные функции осуществляются отраслевыми органами и структурными подразделениями по соответствующим видам контроля. </w:t>
      </w:r>
    </w:p>
    <w:p w:rsidR="009A3D53" w:rsidRPr="009A3D53" w:rsidRDefault="00D31C34" w:rsidP="009A3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Также новой структурой предлагается внести должности главного специалиста по мобилизационной работе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эксперт-консультанта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режимно-секретной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работе, исключив должности ведущего и главного специалиста соответственно.</w:t>
      </w:r>
    </w:p>
    <w:p w:rsidR="00484B40" w:rsidRPr="00D31C34" w:rsidRDefault="00783CF0" w:rsidP="00D31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потребность в дополнительных денежных средствах в месяц составит</w:t>
      </w:r>
      <w:r w:rsidRPr="00D3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 2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ублей.</w:t>
      </w: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изложенного, подготовлен и предлагается на рассмотрение Элистинского городского Собрания проект решения </w:t>
      </w: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Pr="009A3D53">
        <w:rPr>
          <w:rFonts w:ascii="Times New Roman" w:eastAsia="Calibri" w:hAnsi="Times New Roman" w:cs="Times New Roman"/>
          <w:sz w:val="28"/>
          <w:szCs w:val="28"/>
        </w:rPr>
        <w:t xml:space="preserve"> структуру Администрации города Элисты».</w:t>
      </w: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CF0" w:rsidRDefault="009A3D53" w:rsidP="0055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D53"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783CF0" w:rsidSect="0099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D53"/>
    <w:rsid w:val="00101DD4"/>
    <w:rsid w:val="001761BC"/>
    <w:rsid w:val="001A72E5"/>
    <w:rsid w:val="00200779"/>
    <w:rsid w:val="00351715"/>
    <w:rsid w:val="00370C8F"/>
    <w:rsid w:val="00484B40"/>
    <w:rsid w:val="0055457D"/>
    <w:rsid w:val="005A3123"/>
    <w:rsid w:val="00783CF0"/>
    <w:rsid w:val="008D6896"/>
    <w:rsid w:val="009A3D53"/>
    <w:rsid w:val="009B01F3"/>
    <w:rsid w:val="00A907CA"/>
    <w:rsid w:val="00B66E14"/>
    <w:rsid w:val="00C26930"/>
    <w:rsid w:val="00C31CDD"/>
    <w:rsid w:val="00D3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807099.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Вносится Главой </vt:lpstr>
      <vt:lpstr>    Администрации города Элисты</vt:lpstr>
      <vt:lpstr>    Российская Федерация</vt:lpstr>
      <vt:lpstr>    Республика Калмыкия</vt:lpstr>
      <vt:lpstr>    Элистинское городское Собрание</vt:lpstr>
      <vt:lpstr>    пятого созыва</vt:lpstr>
      <vt:lpstr>    РЕШЕНИЕ № </vt:lpstr>
      <vt:lpstr/>
      <vt:lpstr/>
      <vt:lpstr>        Уважаемый Вячеслав Хозыкович!</vt:lpstr>
    </vt:vector>
  </TitlesOfParts>
  <Company>Torrents.by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6</cp:revision>
  <cp:lastPrinted>2018-08-31T12:41:00Z</cp:lastPrinted>
  <dcterms:created xsi:type="dcterms:W3CDTF">2018-08-31T15:20:00Z</dcterms:created>
  <dcterms:modified xsi:type="dcterms:W3CDTF">2018-09-06T06:22:00Z</dcterms:modified>
</cp:coreProperties>
</file>