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92" w:rsidRPr="006F3E59" w:rsidRDefault="005A25C8" w:rsidP="005A25C8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Калмыкия</w:t>
      </w: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Элистинское городское Собрание</w:t>
      </w: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92" w:rsidRPr="006F3E59" w:rsidRDefault="006A13AD" w:rsidP="00761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№ 6</w:t>
      </w: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952C92" w:rsidRPr="006F3E59" w:rsidTr="00D44302">
        <w:tc>
          <w:tcPr>
            <w:tcW w:w="3190" w:type="dxa"/>
          </w:tcPr>
          <w:p w:rsidR="00952C92" w:rsidRPr="006F3E59" w:rsidRDefault="006A13AD" w:rsidP="0076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августа </w:t>
            </w:r>
            <w:r w:rsidR="00952C92" w:rsidRPr="006F3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407EB3" w:rsidRPr="006F3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52C92" w:rsidRPr="006F3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5A2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</w:t>
            </w:r>
          </w:p>
        </w:tc>
        <w:tc>
          <w:tcPr>
            <w:tcW w:w="3190" w:type="dxa"/>
          </w:tcPr>
          <w:p w:rsidR="00952C92" w:rsidRPr="006F3E59" w:rsidRDefault="006A13AD" w:rsidP="0076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52C92" w:rsidRPr="006F3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</w:t>
            </w:r>
          </w:p>
        </w:tc>
        <w:tc>
          <w:tcPr>
            <w:tcW w:w="3191" w:type="dxa"/>
          </w:tcPr>
          <w:p w:rsidR="00952C92" w:rsidRPr="006F3E59" w:rsidRDefault="00952C92" w:rsidP="0076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Элиста</w:t>
            </w:r>
          </w:p>
        </w:tc>
      </w:tr>
    </w:tbl>
    <w:tbl>
      <w:tblPr>
        <w:tblpPr w:leftFromText="180" w:rightFromText="180" w:vertAnchor="text" w:horzAnchor="margin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</w:tblGrid>
      <w:tr w:rsidR="00952C92" w:rsidRPr="006F3E59" w:rsidTr="00412EC7">
        <w:trPr>
          <w:trHeight w:val="94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52C92" w:rsidRPr="00AB5055" w:rsidRDefault="00952C92" w:rsidP="0076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0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внесении изменений в Положение </w:t>
            </w:r>
            <w:r w:rsidR="00AB5055" w:rsidRPr="00AB50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 муниципальном жилищном контроле </w:t>
            </w:r>
            <w:r w:rsidRPr="00AB50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территории города Элисты</w:t>
            </w:r>
          </w:p>
        </w:tc>
      </w:tr>
    </w:tbl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2C92" w:rsidRPr="006F3E59" w:rsidRDefault="00952C92" w:rsidP="00AB50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</w:t>
      </w:r>
      <w:r w:rsidR="00AB5055">
        <w:rPr>
          <w:rFonts w:ascii="Times New Roman" w:eastAsia="Calibri" w:hAnsi="Times New Roman" w:cs="Times New Roman"/>
          <w:bCs/>
          <w:sz w:val="28"/>
          <w:szCs w:val="28"/>
        </w:rPr>
        <w:t xml:space="preserve">Жилищным кодексом Российской Федерации, </w:t>
      </w:r>
      <w:r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Федеральным </w:t>
      </w:r>
      <w:hyperlink r:id="rId6" w:history="1">
        <w:r w:rsidRPr="006F3E59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 от 26</w:t>
      </w:r>
      <w:r w:rsidR="00D31A1D">
        <w:rPr>
          <w:rFonts w:ascii="Times New Roman" w:eastAsia="Calibri" w:hAnsi="Times New Roman" w:cs="Times New Roman"/>
          <w:bCs/>
          <w:sz w:val="28"/>
          <w:szCs w:val="28"/>
        </w:rPr>
        <w:t xml:space="preserve"> декабря </w:t>
      </w:r>
      <w:r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</w:t>
      </w:r>
      <w:hyperlink r:id="rId7" w:history="1">
        <w:r w:rsidRPr="006F3E59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 от 6</w:t>
      </w:r>
      <w:r w:rsidR="00D31A1D">
        <w:rPr>
          <w:rFonts w:ascii="Times New Roman" w:eastAsia="Calibri" w:hAnsi="Times New Roman" w:cs="Times New Roman"/>
          <w:bCs/>
          <w:sz w:val="28"/>
          <w:szCs w:val="28"/>
        </w:rPr>
        <w:t xml:space="preserve"> октября </w:t>
      </w:r>
      <w:r w:rsidRPr="006F3E59">
        <w:rPr>
          <w:rFonts w:ascii="Times New Roman" w:eastAsia="Calibri" w:hAnsi="Times New Roman" w:cs="Times New Roman"/>
          <w:bCs/>
          <w:sz w:val="28"/>
          <w:szCs w:val="28"/>
        </w:rPr>
        <w:t>2003 года № 131-ФЗ «Об общих принципах организации местного самоупра</w:t>
      </w:r>
      <w:r w:rsidR="00AB5055">
        <w:rPr>
          <w:rFonts w:ascii="Times New Roman" w:eastAsia="Calibri" w:hAnsi="Times New Roman" w:cs="Times New Roman"/>
          <w:bCs/>
          <w:sz w:val="28"/>
          <w:szCs w:val="28"/>
        </w:rPr>
        <w:t xml:space="preserve">вления в Российской Федерации», Законом Республики Калмыкия </w:t>
      </w:r>
      <w:r w:rsidR="00AB5055">
        <w:rPr>
          <w:rFonts w:ascii="Times New Roman" w:hAnsi="Times New Roman" w:cs="Times New Roman"/>
          <w:sz w:val="28"/>
          <w:szCs w:val="28"/>
        </w:rPr>
        <w:t>от 19 ноября 2012 года № 386-IV-З</w:t>
      </w:r>
      <w:r w:rsidR="00AB5055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AB5055">
        <w:rPr>
          <w:rFonts w:ascii="Times New Roman" w:hAnsi="Times New Roman" w:cs="Times New Roman"/>
          <w:sz w:val="28"/>
          <w:szCs w:val="28"/>
        </w:rPr>
        <w:t xml:space="preserve">О порядке осуществления муниципального жилищного контроля и взаимодействии органов муниципального жилищного контроля с органом государственного жилищного надзора при осуществлении муниципального жилищного контроля», </w:t>
      </w:r>
      <w:r w:rsidRPr="006F3E59">
        <w:rPr>
          <w:rFonts w:ascii="Times New Roman" w:eastAsia="Calibri" w:hAnsi="Times New Roman" w:cs="Times New Roman"/>
          <w:bCs/>
          <w:sz w:val="28"/>
          <w:szCs w:val="28"/>
        </w:rPr>
        <w:t>руководствуясь статьей 20 Устава города Элисты,</w:t>
      </w:r>
    </w:p>
    <w:p w:rsidR="00952C92" w:rsidRPr="006F3E59" w:rsidRDefault="00952C92" w:rsidP="007614E5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3E59">
        <w:rPr>
          <w:rFonts w:ascii="Times New Roman" w:eastAsia="Calibri" w:hAnsi="Times New Roman" w:cs="Times New Roman"/>
          <w:b/>
          <w:sz w:val="28"/>
          <w:szCs w:val="28"/>
        </w:rPr>
        <w:t>Элистинское городское Собрание решило:</w:t>
      </w:r>
    </w:p>
    <w:p w:rsidR="00952C92" w:rsidRPr="006F3E59" w:rsidRDefault="00952C92" w:rsidP="007614E5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Положение </w:t>
      </w:r>
      <w:r w:rsidR="00AB5055"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о муниципальном </w:t>
      </w:r>
      <w:r w:rsidR="00AB5055">
        <w:rPr>
          <w:rFonts w:ascii="Times New Roman" w:eastAsia="Calibri" w:hAnsi="Times New Roman" w:cs="Times New Roman"/>
          <w:bCs/>
          <w:sz w:val="28"/>
          <w:szCs w:val="28"/>
        </w:rPr>
        <w:t xml:space="preserve">жилищном </w:t>
      </w:r>
      <w:r w:rsidR="00AB5055"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контроле </w:t>
      </w:r>
      <w:r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города Элисты, утвержденное решением Элистинского городского Собрания от </w:t>
      </w:r>
      <w:r w:rsidR="00AB5055">
        <w:rPr>
          <w:rFonts w:ascii="Times New Roman" w:eastAsia="Calibri" w:hAnsi="Times New Roman" w:cs="Times New Roman"/>
          <w:bCs/>
          <w:sz w:val="28"/>
          <w:szCs w:val="28"/>
        </w:rPr>
        <w:t>26 сентября</w:t>
      </w:r>
      <w:r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 201</w:t>
      </w:r>
      <w:r w:rsidR="00AB5055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 года № </w:t>
      </w:r>
      <w:r w:rsidR="00AB5055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AB5055"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О муниципальном </w:t>
      </w:r>
      <w:r w:rsidR="00AB5055">
        <w:rPr>
          <w:rFonts w:ascii="Times New Roman" w:eastAsia="Calibri" w:hAnsi="Times New Roman" w:cs="Times New Roman"/>
          <w:bCs/>
          <w:sz w:val="28"/>
          <w:szCs w:val="28"/>
        </w:rPr>
        <w:t xml:space="preserve">жилищном </w:t>
      </w:r>
      <w:r w:rsidR="00AB5055" w:rsidRPr="006F3E59">
        <w:rPr>
          <w:rFonts w:ascii="Times New Roman" w:eastAsia="Calibri" w:hAnsi="Times New Roman" w:cs="Times New Roman"/>
          <w:bCs/>
          <w:sz w:val="28"/>
          <w:szCs w:val="28"/>
        </w:rPr>
        <w:t>контроле</w:t>
      </w:r>
      <w:r w:rsidRPr="006F3E59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города Элисты» (с изменениями от 16 июня 2016 года № 18), следующие изменения:</w:t>
      </w:r>
    </w:p>
    <w:p w:rsidR="00533179" w:rsidRPr="002E0E8C" w:rsidRDefault="00533179" w:rsidP="002E0E8C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в пункте 1.4.:</w:t>
      </w:r>
    </w:p>
    <w:p w:rsidR="00533179" w:rsidRPr="002E0E8C" w:rsidRDefault="00533179" w:rsidP="002E0E8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подпункт 3 исключить, подпункт 4 считать подпунктом 3;</w:t>
      </w:r>
    </w:p>
    <w:p w:rsidR="00DC7231" w:rsidRPr="002E0E8C" w:rsidRDefault="00DC7231" w:rsidP="002E0E8C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 xml:space="preserve">в </w:t>
      </w:r>
      <w:r w:rsidR="00995DDD" w:rsidRPr="002E0E8C">
        <w:rPr>
          <w:rFonts w:ascii="Times New Roman" w:hAnsi="Times New Roman" w:cs="Times New Roman"/>
          <w:sz w:val="28"/>
          <w:szCs w:val="28"/>
        </w:rPr>
        <w:t>подпункт</w:t>
      </w:r>
      <w:r w:rsidRPr="002E0E8C">
        <w:rPr>
          <w:rFonts w:ascii="Times New Roman" w:hAnsi="Times New Roman" w:cs="Times New Roman"/>
          <w:sz w:val="28"/>
          <w:szCs w:val="28"/>
        </w:rPr>
        <w:t>е</w:t>
      </w:r>
      <w:r w:rsidR="00995DDD" w:rsidRPr="002E0E8C">
        <w:rPr>
          <w:rFonts w:ascii="Times New Roman" w:hAnsi="Times New Roman" w:cs="Times New Roman"/>
          <w:sz w:val="28"/>
          <w:szCs w:val="28"/>
        </w:rPr>
        <w:t xml:space="preserve"> 1.5.</w:t>
      </w:r>
      <w:r w:rsidRPr="002E0E8C">
        <w:rPr>
          <w:rFonts w:ascii="Times New Roman" w:hAnsi="Times New Roman" w:cs="Times New Roman"/>
          <w:sz w:val="28"/>
          <w:szCs w:val="28"/>
        </w:rPr>
        <w:t>:</w:t>
      </w:r>
      <w:r w:rsidR="00995DDD" w:rsidRPr="002E0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DDD" w:rsidRPr="002E0E8C" w:rsidRDefault="00995DDD" w:rsidP="002E0E8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после слов «Администрации города Элисты» дополнить словами «в лице уполномоченного отраслевого (функционального) органа или структурного подразделения Администрации города Элисты»;</w:t>
      </w:r>
    </w:p>
    <w:p w:rsidR="00DC7231" w:rsidRPr="002E0E8C" w:rsidRDefault="00DC7231" w:rsidP="002E0E8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дополнить вторым абзацем следующего содержания:</w:t>
      </w:r>
    </w:p>
    <w:p w:rsidR="00DC7231" w:rsidRPr="002E0E8C" w:rsidRDefault="00DC7231" w:rsidP="002E0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 xml:space="preserve">«Информация об органе муниципального жилищного контроля подлежит размещению в государственной информационной системе жилищно-коммунального хозяйства в соответствии с </w:t>
      </w:r>
      <w:hyperlink r:id="rId8" w:history="1">
        <w:r w:rsidRPr="002E0E8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E0E8C">
        <w:rPr>
          <w:rFonts w:ascii="Times New Roman" w:hAnsi="Times New Roman" w:cs="Times New Roman"/>
          <w:sz w:val="28"/>
          <w:szCs w:val="28"/>
        </w:rPr>
        <w:t xml:space="preserve"> о государственной информационной системе жилищно-коммунального хозяйства.»;</w:t>
      </w:r>
    </w:p>
    <w:p w:rsidR="00533179" w:rsidRPr="002E0E8C" w:rsidRDefault="00533179" w:rsidP="002E0E8C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lastRenderedPageBreak/>
        <w:t>пункт 1.7. после слова «устанавливаются» дополнить словами «утверждаемым Администрацией города Элисты»;</w:t>
      </w:r>
    </w:p>
    <w:p w:rsidR="00B24396" w:rsidRPr="002E0E8C" w:rsidRDefault="00B24396" w:rsidP="002E0E8C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 xml:space="preserve">в </w:t>
      </w:r>
      <w:r w:rsidR="007622A3" w:rsidRPr="002E0E8C">
        <w:rPr>
          <w:rFonts w:ascii="Times New Roman" w:hAnsi="Times New Roman" w:cs="Times New Roman"/>
          <w:sz w:val="28"/>
          <w:szCs w:val="28"/>
        </w:rPr>
        <w:t>пункт</w:t>
      </w:r>
      <w:r w:rsidRPr="002E0E8C">
        <w:rPr>
          <w:rFonts w:ascii="Times New Roman" w:hAnsi="Times New Roman" w:cs="Times New Roman"/>
          <w:sz w:val="28"/>
          <w:szCs w:val="28"/>
        </w:rPr>
        <w:t>е</w:t>
      </w:r>
      <w:r w:rsidR="007622A3" w:rsidRPr="002E0E8C">
        <w:rPr>
          <w:rFonts w:ascii="Times New Roman" w:hAnsi="Times New Roman" w:cs="Times New Roman"/>
          <w:sz w:val="28"/>
          <w:szCs w:val="28"/>
        </w:rPr>
        <w:t xml:space="preserve"> 2.1.</w:t>
      </w:r>
      <w:r w:rsidRPr="002E0E8C">
        <w:rPr>
          <w:rFonts w:ascii="Times New Roman" w:hAnsi="Times New Roman" w:cs="Times New Roman"/>
          <w:sz w:val="28"/>
          <w:szCs w:val="28"/>
        </w:rPr>
        <w:t>:</w:t>
      </w:r>
    </w:p>
    <w:p w:rsidR="007622A3" w:rsidRPr="002E0E8C" w:rsidRDefault="007622A3" w:rsidP="002E0E8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 xml:space="preserve">после слов «внеплановых проверок» дополнить словами «, мероприятий по контролю без взаимодействия с юридическими лицами, индивидуальными предпринимателями»; </w:t>
      </w:r>
    </w:p>
    <w:p w:rsidR="00B24396" w:rsidRPr="002E0E8C" w:rsidRDefault="00B24396" w:rsidP="002E0E8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B24396" w:rsidRPr="002E0E8C" w:rsidRDefault="00B24396" w:rsidP="002E0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 xml:space="preserve">«Плановая проверка проводится в форме документарной проверки и (или) выездной проверки в порядке, установленном соответственно </w:t>
      </w:r>
      <w:hyperlink r:id="rId9" w:history="1">
        <w:r w:rsidRPr="002E0E8C">
          <w:rPr>
            <w:rFonts w:ascii="Times New Roman" w:hAnsi="Times New Roman" w:cs="Times New Roman"/>
            <w:sz w:val="28"/>
            <w:szCs w:val="28"/>
          </w:rPr>
          <w:t>статьями 9, 11</w:t>
        </w:r>
      </w:hyperlink>
      <w:r w:rsidRPr="002E0E8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2E0E8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2E0E8C">
        <w:rPr>
          <w:rFonts w:ascii="Times New Roman" w:hAnsi="Times New Roman" w:cs="Times New Roman"/>
          <w:sz w:val="28"/>
          <w:szCs w:val="28"/>
        </w:rPr>
        <w:t xml:space="preserve"> Федерального закона. Внеплановая проверка проводится в форме документарной проверки и (или) выездной проверки в порядке, установленном соответственно </w:t>
      </w:r>
      <w:hyperlink r:id="rId11" w:history="1">
        <w:r w:rsidRPr="002E0E8C">
          <w:rPr>
            <w:rFonts w:ascii="Times New Roman" w:hAnsi="Times New Roman" w:cs="Times New Roman"/>
            <w:sz w:val="28"/>
            <w:szCs w:val="28"/>
          </w:rPr>
          <w:t>статьями 10, 11</w:t>
        </w:r>
      </w:hyperlink>
      <w:r w:rsidRPr="002E0E8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2E0E8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2E0E8C">
        <w:rPr>
          <w:rFonts w:ascii="Times New Roman" w:hAnsi="Times New Roman" w:cs="Times New Roman"/>
          <w:sz w:val="28"/>
          <w:szCs w:val="28"/>
        </w:rPr>
        <w:t xml:space="preserve"> Федерального закона.»;</w:t>
      </w:r>
    </w:p>
    <w:p w:rsidR="00EA7A4D" w:rsidRPr="002E0E8C" w:rsidRDefault="00EA7A4D" w:rsidP="002E0E8C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в пункте 2.6.</w:t>
      </w:r>
      <w:r w:rsidR="00243ED3" w:rsidRPr="002E0E8C">
        <w:rPr>
          <w:rFonts w:ascii="Times New Roman" w:hAnsi="Times New Roman" w:cs="Times New Roman"/>
          <w:sz w:val="28"/>
          <w:szCs w:val="28"/>
        </w:rPr>
        <w:t xml:space="preserve"> первое предложение изложить в следующей редакции:</w:t>
      </w:r>
    </w:p>
    <w:p w:rsidR="00243ED3" w:rsidRPr="002E0E8C" w:rsidRDefault="00243ED3" w:rsidP="002E0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 xml:space="preserve">«Основанием для проведения внеплановой проверки наряду с основаниями, указанными в </w:t>
      </w:r>
      <w:hyperlink r:id="rId13" w:history="1">
        <w:r w:rsidRPr="002E0E8C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Pr="002E0E8C">
        <w:rPr>
          <w:rFonts w:ascii="Times New Roman" w:hAnsi="Times New Roman" w:cs="Times New Roman"/>
          <w:sz w:val="28"/>
          <w:szCs w:val="28"/>
        </w:rPr>
        <w:t xml:space="preserve"> Федерального закона, является поступление, в частности посредством государственной информационной системы жилищно-коммунального хозяйства, в </w:t>
      </w:r>
      <w:r w:rsidR="00995DDD" w:rsidRPr="002E0E8C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Pr="002E0E8C">
        <w:rPr>
          <w:rFonts w:ascii="Times New Roman" w:hAnsi="Times New Roman" w:cs="Times New Roman"/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</w:t>
      </w:r>
      <w:r w:rsidR="00D34EC0" w:rsidRPr="002E0E8C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и структурных </w:t>
      </w:r>
      <w:r w:rsidRPr="002E0E8C">
        <w:rPr>
          <w:rFonts w:ascii="Times New Roman" w:hAnsi="Times New Roman" w:cs="Times New Roman"/>
          <w:sz w:val="28"/>
          <w:szCs w:val="28"/>
        </w:rPr>
        <w:t xml:space="preserve">подразделений  Администрации города Элисты, выявление </w:t>
      </w:r>
      <w:r w:rsidR="00995DDD" w:rsidRPr="002E0E8C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</w:t>
      </w:r>
      <w:r w:rsidRPr="002E0E8C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жилищно-коммунального хозяйства информации о фактах нарушения управляющей организацией обязательств, предусмотренных </w:t>
      </w:r>
      <w:hyperlink r:id="rId14" w:history="1">
        <w:r w:rsidRPr="002E0E8C">
          <w:rPr>
            <w:rFonts w:ascii="Times New Roman" w:hAnsi="Times New Roman" w:cs="Times New Roman"/>
            <w:sz w:val="28"/>
            <w:szCs w:val="28"/>
          </w:rPr>
          <w:t>частью 2 статьи 162</w:t>
        </w:r>
      </w:hyperlink>
      <w:r w:rsidR="002A1293" w:rsidRPr="002E0E8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Pr="002E0E8C">
        <w:rPr>
          <w:rFonts w:ascii="Times New Roman" w:hAnsi="Times New Roman" w:cs="Times New Roman"/>
          <w:sz w:val="28"/>
          <w:szCs w:val="28"/>
        </w:rPr>
        <w:t>.</w:t>
      </w:r>
      <w:r w:rsidR="002A1293" w:rsidRPr="002E0E8C">
        <w:rPr>
          <w:rFonts w:ascii="Times New Roman" w:hAnsi="Times New Roman" w:cs="Times New Roman"/>
          <w:sz w:val="28"/>
          <w:szCs w:val="28"/>
        </w:rPr>
        <w:t>»;</w:t>
      </w:r>
    </w:p>
    <w:p w:rsidR="002A1293" w:rsidRPr="002E0E8C" w:rsidRDefault="002A1293" w:rsidP="002E0E8C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в пункте 2.8.:</w:t>
      </w:r>
    </w:p>
    <w:p w:rsidR="002A1293" w:rsidRPr="002E0E8C" w:rsidRDefault="002A1293" w:rsidP="002E0E8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абзац первый дополнить предложениями следующего содержания:</w:t>
      </w:r>
    </w:p>
    <w:p w:rsidR="002A1293" w:rsidRPr="002E0E8C" w:rsidRDefault="002A1293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 xml:space="preserve">«В случае, если изложенная в обращении или заявлении информация может в соответствии с </w:t>
      </w:r>
      <w:r w:rsidR="00B24396" w:rsidRPr="002E0E8C">
        <w:rPr>
          <w:rFonts w:ascii="Times New Roman" w:hAnsi="Times New Roman" w:cs="Times New Roman"/>
          <w:sz w:val="28"/>
          <w:szCs w:val="28"/>
        </w:rPr>
        <w:t>пунктами 2.6. и 2.7.</w:t>
      </w:r>
      <w:r w:rsidRPr="002E0E8C">
        <w:rPr>
          <w:rFonts w:ascii="Times New Roman" w:hAnsi="Times New Roman" w:cs="Times New Roman"/>
          <w:sz w:val="28"/>
          <w:szCs w:val="28"/>
        </w:rPr>
        <w:t xml:space="preserve"> настоящего Положения являться основанием для проведения внеплановой проверки, </w:t>
      </w:r>
      <w:r w:rsidR="00CD3ABD" w:rsidRPr="002E0E8C">
        <w:rPr>
          <w:rFonts w:ascii="Times New Roman" w:hAnsi="Times New Roman" w:cs="Times New Roman"/>
          <w:sz w:val="28"/>
          <w:szCs w:val="28"/>
        </w:rPr>
        <w:t>муниципальный жилищный инспектор</w:t>
      </w:r>
      <w:r w:rsidRPr="002E0E8C">
        <w:rPr>
          <w:rFonts w:ascii="Times New Roman" w:hAnsi="Times New Roman" w:cs="Times New Roman"/>
          <w:sz w:val="28"/>
          <w:szCs w:val="28"/>
        </w:rPr>
        <w:t>, при наличии у него обоснованных сомнений в авторстве обращения или заявления обязан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аутентификации.»;</w:t>
      </w:r>
    </w:p>
    <w:p w:rsidR="002A1293" w:rsidRPr="002E0E8C" w:rsidRDefault="002A1293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2A1293" w:rsidRPr="002E0E8C" w:rsidRDefault="002A1293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«При рассмотрении обращений и заявлений, информации о фактах, указанных в пункт</w:t>
      </w:r>
      <w:r w:rsidR="00D34EC0" w:rsidRPr="002E0E8C">
        <w:rPr>
          <w:rFonts w:ascii="Times New Roman" w:hAnsi="Times New Roman" w:cs="Times New Roman"/>
          <w:sz w:val="28"/>
          <w:szCs w:val="28"/>
        </w:rPr>
        <w:t>ах 2.6. и 2.7.</w:t>
      </w:r>
      <w:r w:rsidRPr="002E0E8C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2A1293" w:rsidRPr="002E0E8C" w:rsidRDefault="002A1293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lastRenderedPageBreak/>
        <w:t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пункт</w:t>
      </w:r>
      <w:r w:rsidR="00B24396" w:rsidRPr="002E0E8C">
        <w:rPr>
          <w:rFonts w:ascii="Times New Roman" w:hAnsi="Times New Roman" w:cs="Times New Roman"/>
          <w:sz w:val="28"/>
          <w:szCs w:val="28"/>
        </w:rPr>
        <w:t xml:space="preserve">ах 2.6. и 2.7. </w:t>
      </w:r>
      <w:r w:rsidRPr="002E0E8C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CD3ABD" w:rsidRPr="002E0E8C">
        <w:rPr>
          <w:rFonts w:ascii="Times New Roman" w:hAnsi="Times New Roman" w:cs="Times New Roman"/>
          <w:sz w:val="28"/>
          <w:szCs w:val="28"/>
        </w:rPr>
        <w:t>муниципальными жилищными инспекторами</w:t>
      </w:r>
      <w:r w:rsidR="00B24396" w:rsidRPr="002E0E8C">
        <w:rPr>
          <w:rFonts w:ascii="Times New Roman" w:hAnsi="Times New Roman" w:cs="Times New Roman"/>
          <w:sz w:val="28"/>
          <w:szCs w:val="28"/>
        </w:rPr>
        <w:t xml:space="preserve"> </w:t>
      </w:r>
      <w:r w:rsidRPr="002E0E8C">
        <w:rPr>
          <w:rFonts w:ascii="Times New Roman" w:hAnsi="Times New Roman" w:cs="Times New Roman"/>
          <w:sz w:val="28"/>
          <w:szCs w:val="28"/>
        </w:rPr>
        <w:t xml:space="preserve">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</w:t>
      </w:r>
      <w:r w:rsidR="00995DDD" w:rsidRPr="002E0E8C">
        <w:rPr>
          <w:rFonts w:ascii="Times New Roman" w:hAnsi="Times New Roman" w:cs="Times New Roman"/>
          <w:sz w:val="28"/>
          <w:szCs w:val="28"/>
        </w:rPr>
        <w:t>органа муниципального жилищного контроля</w:t>
      </w:r>
      <w:r w:rsidRPr="002E0E8C">
        <w:rPr>
          <w:rFonts w:ascii="Times New Roman" w:hAnsi="Times New Roman" w:cs="Times New Roman"/>
          <w:sz w:val="28"/>
          <w:szCs w:val="28"/>
        </w:rPr>
        <w:t xml:space="preserve">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</w:t>
      </w:r>
      <w:r w:rsidR="00CD3ABD" w:rsidRPr="002E0E8C">
        <w:rPr>
          <w:rFonts w:ascii="Times New Roman" w:hAnsi="Times New Roman" w:cs="Times New Roman"/>
          <w:sz w:val="28"/>
          <w:szCs w:val="28"/>
        </w:rPr>
        <w:t>муниципальных жилищных инспекторов</w:t>
      </w:r>
      <w:r w:rsidRPr="002E0E8C">
        <w:rPr>
          <w:rFonts w:ascii="Times New Roman" w:hAnsi="Times New Roman" w:cs="Times New Roman"/>
          <w:sz w:val="28"/>
          <w:szCs w:val="28"/>
        </w:rPr>
        <w:t>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2A1293" w:rsidRPr="002E0E8C" w:rsidRDefault="002A1293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пункт</w:t>
      </w:r>
      <w:r w:rsidR="00B24396" w:rsidRPr="002E0E8C">
        <w:rPr>
          <w:rFonts w:ascii="Times New Roman" w:hAnsi="Times New Roman" w:cs="Times New Roman"/>
          <w:sz w:val="28"/>
          <w:szCs w:val="28"/>
        </w:rPr>
        <w:t xml:space="preserve">ах 2.6. и 2.7. </w:t>
      </w:r>
      <w:r w:rsidRPr="002E0E8C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CD3ABD" w:rsidRPr="002E0E8C">
        <w:rPr>
          <w:rFonts w:ascii="Times New Roman" w:hAnsi="Times New Roman" w:cs="Times New Roman"/>
          <w:sz w:val="28"/>
          <w:szCs w:val="28"/>
        </w:rPr>
        <w:t>муниципальный жилищный инспектор</w:t>
      </w:r>
      <w:r w:rsidRPr="002E0E8C">
        <w:rPr>
          <w:rFonts w:ascii="Times New Roman" w:hAnsi="Times New Roman" w:cs="Times New Roman"/>
          <w:sz w:val="28"/>
          <w:szCs w:val="28"/>
        </w:rPr>
        <w:t xml:space="preserve"> подготавливает мотивированное представление о назначении внеплановой проверки по основаниям, указанным в </w:t>
      </w:r>
      <w:r w:rsidR="00B24396" w:rsidRPr="002E0E8C">
        <w:rPr>
          <w:rFonts w:ascii="Times New Roman" w:hAnsi="Times New Roman" w:cs="Times New Roman"/>
          <w:sz w:val="28"/>
          <w:szCs w:val="28"/>
        </w:rPr>
        <w:t>пунктах 2.6. и 2.7.</w:t>
      </w:r>
      <w:r w:rsidRPr="002E0E8C">
        <w:rPr>
          <w:rFonts w:ascii="Times New Roman" w:hAnsi="Times New Roman" w:cs="Times New Roman"/>
          <w:sz w:val="28"/>
          <w:szCs w:val="28"/>
        </w:rPr>
        <w:t xml:space="preserve"> настоящего Положения.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2A1293" w:rsidRPr="002E0E8C" w:rsidRDefault="002A1293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B24396" w:rsidRPr="002E0E8C">
        <w:rPr>
          <w:rFonts w:ascii="Times New Roman" w:hAnsi="Times New Roman" w:cs="Times New Roman"/>
          <w:sz w:val="28"/>
          <w:szCs w:val="28"/>
        </w:rPr>
        <w:t>органа муниципального жилищного контроля</w:t>
      </w:r>
      <w:r w:rsidRPr="002E0E8C">
        <w:rPr>
          <w:rFonts w:ascii="Times New Roman" w:hAnsi="Times New Roman" w:cs="Times New Roman"/>
          <w:sz w:val="28"/>
          <w:szCs w:val="28"/>
        </w:rPr>
        <w:t xml:space="preserve">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заявлении.»;</w:t>
      </w:r>
    </w:p>
    <w:p w:rsidR="003A7D30" w:rsidRPr="002E0E8C" w:rsidRDefault="003A7D30" w:rsidP="002E0E8C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раздел 2 дополнить пунктами 2.20.- 2.23. следующего содержания: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«2.20. В рамках муниципального жилищного контроля могут проводиться мероприятия по контролю, осуществляемые без взаимодействия с юридическими лицами, индивидуальными предпринимателями в соответствии со статьей 8.3. Федерального закона.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 xml:space="preserve">2.21. Мероприятия по контролю без взаимодействия с юридическими лицами, индивидуальными предпринимателями проводятся </w:t>
      </w:r>
      <w:r w:rsidR="00CD3ABD" w:rsidRPr="002E0E8C">
        <w:rPr>
          <w:rFonts w:ascii="Times New Roman" w:hAnsi="Times New Roman" w:cs="Times New Roman"/>
          <w:sz w:val="28"/>
          <w:szCs w:val="28"/>
        </w:rPr>
        <w:t>муниципальными жилищными инспекторами</w:t>
      </w:r>
      <w:r w:rsidRPr="002E0E8C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на основании заданий на проведение таких мероприятий, утверждаемых руководителем </w:t>
      </w:r>
      <w:r w:rsidR="00995DDD" w:rsidRPr="002E0E8C">
        <w:rPr>
          <w:rFonts w:ascii="Times New Roman" w:hAnsi="Times New Roman" w:cs="Times New Roman"/>
          <w:sz w:val="28"/>
          <w:szCs w:val="28"/>
        </w:rPr>
        <w:t>органа</w:t>
      </w:r>
      <w:r w:rsidRPr="002E0E8C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контроля.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 xml:space="preserve">Задание на проведение мероприятий по контролю (далее </w:t>
      </w:r>
      <w:r w:rsidR="00464BD3">
        <w:rPr>
          <w:rFonts w:ascii="Times New Roman" w:hAnsi="Times New Roman" w:cs="Times New Roman"/>
          <w:sz w:val="28"/>
          <w:szCs w:val="28"/>
        </w:rPr>
        <w:t>–</w:t>
      </w:r>
      <w:r w:rsidRPr="002E0E8C">
        <w:rPr>
          <w:rFonts w:ascii="Times New Roman" w:hAnsi="Times New Roman" w:cs="Times New Roman"/>
          <w:sz w:val="28"/>
          <w:szCs w:val="28"/>
        </w:rPr>
        <w:t xml:space="preserve"> задание) составляется </w:t>
      </w:r>
      <w:r w:rsidR="00CD3ABD" w:rsidRPr="002E0E8C">
        <w:rPr>
          <w:rFonts w:ascii="Times New Roman" w:hAnsi="Times New Roman" w:cs="Times New Roman"/>
          <w:sz w:val="28"/>
          <w:szCs w:val="28"/>
        </w:rPr>
        <w:t>муниципальными жилищными инспекторами</w:t>
      </w:r>
      <w:r w:rsidRPr="002E0E8C">
        <w:rPr>
          <w:rFonts w:ascii="Times New Roman" w:hAnsi="Times New Roman" w:cs="Times New Roman"/>
          <w:sz w:val="28"/>
          <w:szCs w:val="28"/>
        </w:rPr>
        <w:t xml:space="preserve">, и утверждается </w:t>
      </w:r>
      <w:r w:rsidRPr="002E0E8C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руководителем </w:t>
      </w:r>
      <w:r w:rsidR="00995DDD" w:rsidRPr="002E0E8C">
        <w:rPr>
          <w:rFonts w:ascii="Times New Roman" w:hAnsi="Times New Roman" w:cs="Times New Roman"/>
          <w:sz w:val="28"/>
          <w:szCs w:val="28"/>
        </w:rPr>
        <w:t>органа</w:t>
      </w:r>
      <w:r w:rsidRPr="002E0E8C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контроля.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Задание должно содержать следующую информацию: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1) дата и номер задания;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 xml:space="preserve">2) наименование, ОГРН юридического лица или фамилия, имя, отчество (последнее </w:t>
      </w:r>
      <w:r w:rsidR="00464BD3">
        <w:rPr>
          <w:rFonts w:ascii="Times New Roman" w:hAnsi="Times New Roman" w:cs="Times New Roman"/>
          <w:sz w:val="28"/>
          <w:szCs w:val="28"/>
        </w:rPr>
        <w:t>–</w:t>
      </w:r>
      <w:r w:rsidRPr="002E0E8C">
        <w:rPr>
          <w:rFonts w:ascii="Times New Roman" w:hAnsi="Times New Roman" w:cs="Times New Roman"/>
          <w:sz w:val="28"/>
          <w:szCs w:val="28"/>
        </w:rPr>
        <w:t xml:space="preserve"> при наличии), ОГРНИП индивидуального предпринимателя, в отношении которого проводятся мероприятия по контролю;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2E0E8C">
        <w:rPr>
          <w:rFonts w:ascii="Times New Roman" w:hAnsi="Times New Roman" w:cs="Times New Roman"/>
          <w:sz w:val="28"/>
          <w:szCs w:val="28"/>
        </w:rPr>
        <w:t xml:space="preserve">3) должность, фамилию, имя, отчество (последнее </w:t>
      </w:r>
      <w:r w:rsidR="00464BD3">
        <w:rPr>
          <w:rFonts w:ascii="Times New Roman" w:hAnsi="Times New Roman" w:cs="Times New Roman"/>
          <w:sz w:val="28"/>
          <w:szCs w:val="28"/>
        </w:rPr>
        <w:t>–</w:t>
      </w:r>
      <w:r w:rsidRPr="002E0E8C">
        <w:rPr>
          <w:rFonts w:ascii="Times New Roman" w:hAnsi="Times New Roman" w:cs="Times New Roman"/>
          <w:sz w:val="28"/>
          <w:szCs w:val="28"/>
        </w:rPr>
        <w:t xml:space="preserve"> при наличии) </w:t>
      </w:r>
      <w:r w:rsidR="00CD3ABD" w:rsidRPr="002E0E8C">
        <w:rPr>
          <w:rFonts w:ascii="Times New Roman" w:hAnsi="Times New Roman" w:cs="Times New Roman"/>
          <w:sz w:val="28"/>
          <w:szCs w:val="28"/>
        </w:rPr>
        <w:t>муниципального жилищного инспектора или муниципальных жилищных инспекторов</w:t>
      </w:r>
      <w:r w:rsidRPr="002E0E8C">
        <w:rPr>
          <w:rFonts w:ascii="Times New Roman" w:hAnsi="Times New Roman" w:cs="Times New Roman"/>
          <w:sz w:val="28"/>
          <w:szCs w:val="28"/>
        </w:rPr>
        <w:t>, которым поручено проведение мероприятий по контролю;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4) перечень обязательных требований, подлежащих проверке при проведении мероприятий по контролю;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5) форма мероприятия по контролю;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6) дата начала и окончания проведения мероприятий по контролю;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7) должность, фамилия, инициалы и подпись должностного лица, составившего задание;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8) должность, фамилия, инициалы и подпись должностного лица, утвердившего задание.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Срок проведения мероприятий по контролю без взаимодействия с юридическими лицами, индивидуальными предпринимателями не может превышать 20 дней.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 xml:space="preserve">По результатам проведения мероприятий по контролю </w:t>
      </w:r>
      <w:r w:rsidR="00ED7323" w:rsidRPr="002E0E8C">
        <w:rPr>
          <w:rFonts w:ascii="Times New Roman" w:hAnsi="Times New Roman" w:cs="Times New Roman"/>
          <w:sz w:val="28"/>
          <w:szCs w:val="28"/>
        </w:rPr>
        <w:t>муниципальным жилищным инспектором</w:t>
      </w:r>
      <w:r w:rsidRPr="002E0E8C">
        <w:rPr>
          <w:rFonts w:ascii="Times New Roman" w:hAnsi="Times New Roman" w:cs="Times New Roman"/>
          <w:sz w:val="28"/>
          <w:szCs w:val="28"/>
        </w:rPr>
        <w:t xml:space="preserve"> составляется и подписывается отчет о выполнении задания. Отчет о выполнении задания составляется в течение 5 рабочих дней с даты окончания проведения мероприятий по контролю.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Отчет о выполнении задания должен содержать: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1) дату, время, продолжительность и место проведения мероприятия по контролю;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 xml:space="preserve">2) наименование, ОГРН юридического лица, фамилия, имя, отчество (последнее </w:t>
      </w:r>
      <w:r w:rsidR="00464BD3">
        <w:rPr>
          <w:rFonts w:ascii="Times New Roman" w:hAnsi="Times New Roman" w:cs="Times New Roman"/>
          <w:sz w:val="28"/>
          <w:szCs w:val="28"/>
        </w:rPr>
        <w:t>–</w:t>
      </w:r>
      <w:r w:rsidRPr="002E0E8C">
        <w:rPr>
          <w:rFonts w:ascii="Times New Roman" w:hAnsi="Times New Roman" w:cs="Times New Roman"/>
          <w:sz w:val="28"/>
          <w:szCs w:val="28"/>
        </w:rPr>
        <w:t xml:space="preserve"> при наличии), ОГРНИП индивидуального предпринимателя, в отношении которого проведено мероприятие по контролю;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3) перечень обязательных требований, соблюдение которых проверено при проведении мероприятий по контролю;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4) информацию о соблюдении юридическим лицом, индивидуальным предпринимателем обязательных требований и (или) о выявленных в их деятельности нарушениях обязательных требований;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5) предложения о мерах по пресечению нарушений обязательных требований и (или) о назначении внеплановой проверки юридического лица, индивидуального предпринимателя в порядке, установленном законодательством Российской Федерации, в случае выявления при проведении мероприятий по контролю нарушений обязательных требований;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6) предложения о составлении и направлении предостережения о недопустимости нарушения обязательных требований при наличии сведений о готовящихся нарушениях или о признаках нарушений обязательных требований, полученных в ходе проведения мероприятий по контролю.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 xml:space="preserve">2.22. В случае выявления при проведении мероприятий по контролю без взаимодействия с юридическими лицами, индивидуальными </w:t>
      </w:r>
      <w:r w:rsidRPr="002E0E8C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предпринимателями нарушений обязательных требований, требований, установленных муниципальными правовыми актами, </w:t>
      </w:r>
      <w:r w:rsidR="00ED7323" w:rsidRPr="002E0E8C">
        <w:rPr>
          <w:rFonts w:ascii="Times New Roman" w:hAnsi="Times New Roman" w:cs="Times New Roman"/>
          <w:sz w:val="28"/>
          <w:szCs w:val="28"/>
        </w:rPr>
        <w:t>муниципальные жилищные инспекторы</w:t>
      </w:r>
      <w:r w:rsidRPr="002E0E8C">
        <w:rPr>
          <w:rFonts w:ascii="Times New Roman" w:hAnsi="Times New Roman" w:cs="Times New Roman"/>
          <w:sz w:val="28"/>
          <w:szCs w:val="28"/>
        </w:rPr>
        <w:t xml:space="preserve"> принимают в пределах своей компетенции меры по пресечению таких нарушений, а также направляют в письменной форме руководителю </w:t>
      </w:r>
      <w:r w:rsidR="00995DDD" w:rsidRPr="002E0E8C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2E0E8C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контроля,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подпункте 2 пункта </w:t>
      </w:r>
      <w:r w:rsidR="00D34EC0" w:rsidRPr="002E0E8C">
        <w:rPr>
          <w:rFonts w:ascii="Times New Roman" w:hAnsi="Times New Roman" w:cs="Times New Roman"/>
          <w:sz w:val="28"/>
          <w:szCs w:val="28"/>
        </w:rPr>
        <w:t>2 статьи 10 Федерального закона</w:t>
      </w:r>
      <w:r w:rsidRPr="002E0E8C">
        <w:rPr>
          <w:rFonts w:ascii="Times New Roman" w:hAnsi="Times New Roman" w:cs="Times New Roman"/>
          <w:sz w:val="28"/>
          <w:szCs w:val="28"/>
        </w:rPr>
        <w:t>.</w:t>
      </w:r>
    </w:p>
    <w:p w:rsidR="003A7D30" w:rsidRPr="002E0E8C" w:rsidRDefault="003A7D30" w:rsidP="002E0E8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 xml:space="preserve">2.23. В случае получения в ходе проведения мероприятий по контролю без взаимодействия с юридическими лицами, индивидуальными предпринимателями указанных в </w:t>
      </w:r>
      <w:hyperlink r:id="rId15" w:history="1">
        <w:r w:rsidRPr="002E0E8C">
          <w:rPr>
            <w:rFonts w:ascii="Times New Roman" w:hAnsi="Times New Roman" w:cs="Times New Roman"/>
            <w:sz w:val="28"/>
            <w:szCs w:val="28"/>
          </w:rPr>
          <w:t>частях 5</w:t>
        </w:r>
      </w:hyperlink>
      <w:r w:rsidRPr="002E0E8C">
        <w:rPr>
          <w:rFonts w:ascii="Times New Roman" w:hAnsi="Times New Roman" w:cs="Times New Roman"/>
          <w:sz w:val="28"/>
          <w:szCs w:val="28"/>
        </w:rPr>
        <w:t xml:space="preserve"> </w:t>
      </w:r>
      <w:r w:rsidR="00464BD3">
        <w:rPr>
          <w:rFonts w:ascii="Times New Roman" w:hAnsi="Times New Roman" w:cs="Times New Roman"/>
          <w:sz w:val="28"/>
          <w:szCs w:val="28"/>
        </w:rPr>
        <w:t>–</w:t>
      </w:r>
      <w:r w:rsidRPr="002E0E8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2E0E8C">
          <w:rPr>
            <w:rFonts w:ascii="Times New Roman" w:hAnsi="Times New Roman" w:cs="Times New Roman"/>
            <w:sz w:val="28"/>
            <w:szCs w:val="28"/>
          </w:rPr>
          <w:t>7 статьи 8.2</w:t>
        </w:r>
      </w:hyperlink>
      <w:r w:rsidRPr="002E0E8C">
        <w:rPr>
          <w:rFonts w:ascii="Times New Roman" w:hAnsi="Times New Roman" w:cs="Times New Roman"/>
          <w:sz w:val="28"/>
          <w:szCs w:val="28"/>
        </w:rPr>
        <w:t xml:space="preserve"> Федерального закона сведений о готовящихся нарушениях или признаках нарушения обязательных требований, требований, установленных муниципальными правовыми актами, </w:t>
      </w:r>
      <w:r w:rsidR="00995DDD" w:rsidRPr="002E0E8C">
        <w:rPr>
          <w:rFonts w:ascii="Times New Roman" w:hAnsi="Times New Roman" w:cs="Times New Roman"/>
          <w:sz w:val="28"/>
          <w:szCs w:val="28"/>
        </w:rPr>
        <w:t>орган</w:t>
      </w:r>
      <w:r w:rsidRPr="002E0E8C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направляет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актами.»;</w:t>
      </w:r>
    </w:p>
    <w:p w:rsidR="00293F61" w:rsidRPr="002E0E8C" w:rsidRDefault="00293F61" w:rsidP="002E0E8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пункт 3.2. после слов «социального найма жилого помещения муниципального жилищного фонда» дополнить словами «договора найма жилого помещения жилищного фонда социального использования,»;</w:t>
      </w:r>
    </w:p>
    <w:p w:rsidR="00ED7323" w:rsidRPr="002E0E8C" w:rsidRDefault="00ED7323" w:rsidP="002E0E8C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в пункте 4.1.:</w:t>
      </w:r>
    </w:p>
    <w:p w:rsidR="00ED7323" w:rsidRPr="002E0E8C" w:rsidRDefault="00ED7323" w:rsidP="002E0E8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 xml:space="preserve">из подпункта 2 исключить слова «, проверять соответствие устава товарищества собственников жилья, внесенных в устав изменений,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изменений,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</w:t>
      </w:r>
      <w:r w:rsidR="00464BD3">
        <w:rPr>
          <w:rFonts w:ascii="Times New Roman" w:hAnsi="Times New Roman" w:cs="Times New Roman"/>
          <w:sz w:val="28"/>
          <w:szCs w:val="28"/>
        </w:rPr>
        <w:t>–</w:t>
      </w:r>
      <w:r w:rsidRPr="002E0E8C">
        <w:rPr>
          <w:rFonts w:ascii="Times New Roman" w:hAnsi="Times New Roman" w:cs="Times New Roman"/>
          <w:sz w:val="28"/>
          <w:szCs w:val="28"/>
        </w:rPr>
        <w:t xml:space="preserve"> управляющая организация), в целях заключения с управляющей организацией договора управления многоквартирным домом в соответствии с Жилищным </w:t>
      </w:r>
      <w:hyperlink r:id="rId17" w:history="1">
        <w:r w:rsidRPr="002E0E8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E0E8C">
        <w:rPr>
          <w:rFonts w:ascii="Times New Roman" w:hAnsi="Times New Roman" w:cs="Times New Roman"/>
          <w:sz w:val="28"/>
          <w:szCs w:val="28"/>
        </w:rPr>
        <w:t>, правомерность утверждения условий этого договора и его заключения»;</w:t>
      </w:r>
    </w:p>
    <w:p w:rsidR="00ED7323" w:rsidRPr="002E0E8C" w:rsidRDefault="00ED7323" w:rsidP="002E0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из подпункта 3 исключить слова «,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изменений, обязательным требованиям»;</w:t>
      </w:r>
    </w:p>
    <w:p w:rsidR="00ED7323" w:rsidRPr="002E0E8C" w:rsidRDefault="00DC7231" w:rsidP="002E0E8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подпункт 4 исключить, подпункт 5 считать подпунктом 4;</w:t>
      </w:r>
    </w:p>
    <w:p w:rsidR="00AD45EB" w:rsidRPr="002E0E8C" w:rsidRDefault="00AD45EB" w:rsidP="002E0E8C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пункт 4.4. изложить в следующей редакции:</w:t>
      </w:r>
    </w:p>
    <w:p w:rsidR="00AD45EB" w:rsidRPr="002E0E8C" w:rsidRDefault="00AD45EB" w:rsidP="002E0E8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lastRenderedPageBreak/>
        <w:t>«4.4. Муниципальные жилищные инспекторы размещают информацию о мероприятиях, связанных с осуществлением муниципального жилищного контроля, с размещением соответствующих актов, содержащих результаты осуществления таких мероприятий в государственной информационной системе жилищно-коммунального хозяйства в соответствии с законодательством о государственной информационной системе жилищно-коммунального хозяйства.»;</w:t>
      </w:r>
    </w:p>
    <w:p w:rsidR="00AD45EB" w:rsidRPr="002E0E8C" w:rsidRDefault="00AD45EB" w:rsidP="002E0E8C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пункт 4.7. исключить;</w:t>
      </w:r>
    </w:p>
    <w:p w:rsidR="003A7D30" w:rsidRPr="002E0E8C" w:rsidRDefault="003A7D30" w:rsidP="002E0E8C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дополнить Положение разделом 6 следующего содержания: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 xml:space="preserve">«6. </w:t>
      </w:r>
      <w:r w:rsidRPr="002E0E8C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 в </w:t>
      </w:r>
      <w:r w:rsidR="003E50D8" w:rsidRPr="002E0E8C">
        <w:rPr>
          <w:rFonts w:ascii="Times New Roman" w:hAnsi="Times New Roman" w:cs="Times New Roman"/>
          <w:bCs/>
          <w:sz w:val="28"/>
          <w:szCs w:val="28"/>
        </w:rPr>
        <w:t>отношении муниципального жилищного фонда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 xml:space="preserve">6.1.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</w:t>
      </w:r>
      <w:r w:rsidR="003E50D8" w:rsidRPr="002E0E8C">
        <w:rPr>
          <w:rFonts w:ascii="Times New Roman" w:hAnsi="Times New Roman" w:cs="Times New Roman"/>
          <w:sz w:val="28"/>
          <w:szCs w:val="28"/>
        </w:rPr>
        <w:t>орган</w:t>
      </w:r>
      <w:r w:rsidRPr="002E0E8C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осуществля</w:t>
      </w:r>
      <w:r w:rsidR="003E50D8" w:rsidRPr="002E0E8C">
        <w:rPr>
          <w:rFonts w:ascii="Times New Roman" w:hAnsi="Times New Roman" w:cs="Times New Roman"/>
          <w:sz w:val="28"/>
          <w:szCs w:val="28"/>
        </w:rPr>
        <w:t>е</w:t>
      </w:r>
      <w:r w:rsidRPr="002E0E8C">
        <w:rPr>
          <w:rFonts w:ascii="Times New Roman" w:hAnsi="Times New Roman" w:cs="Times New Roman"/>
          <w:sz w:val="28"/>
          <w:szCs w:val="28"/>
        </w:rPr>
        <w:t xml:space="preserve">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</w:t>
      </w:r>
      <w:hyperlink r:id="rId18" w:history="1">
        <w:r w:rsidRPr="002E0E8C">
          <w:rPr>
            <w:rFonts w:ascii="Times New Roman" w:hAnsi="Times New Roman" w:cs="Times New Roman"/>
            <w:sz w:val="28"/>
            <w:szCs w:val="28"/>
          </w:rPr>
          <w:t>программами</w:t>
        </w:r>
      </w:hyperlink>
      <w:r w:rsidRPr="002E0E8C">
        <w:rPr>
          <w:rFonts w:ascii="Times New Roman" w:hAnsi="Times New Roman" w:cs="Times New Roman"/>
          <w:sz w:val="28"/>
          <w:szCs w:val="28"/>
        </w:rPr>
        <w:t xml:space="preserve"> профилактики нарушений.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6.2. В целях профилактики нарушений обязательных требований, требований, установленных муниципальными правовыми актами</w:t>
      </w:r>
      <w:r w:rsidR="00AD45EB" w:rsidRPr="002E0E8C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2E0E8C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контроля:</w:t>
      </w:r>
    </w:p>
    <w:p w:rsidR="003A7D30" w:rsidRPr="002E0E8C" w:rsidRDefault="00AD45EB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1) обеспечивае</w:t>
      </w:r>
      <w:r w:rsidR="003A7D30" w:rsidRPr="002E0E8C">
        <w:rPr>
          <w:rFonts w:ascii="Times New Roman" w:hAnsi="Times New Roman" w:cs="Times New Roman"/>
          <w:sz w:val="28"/>
          <w:szCs w:val="28"/>
        </w:rPr>
        <w:t xml:space="preserve">т размещение на официальном сайте Администрации города Элисты в сети «Интернет» </w:t>
      </w:r>
      <w:hyperlink r:id="rId19" w:history="1">
        <w:r w:rsidR="003A7D30" w:rsidRPr="002E0E8C">
          <w:rPr>
            <w:rFonts w:ascii="Times New Roman" w:hAnsi="Times New Roman" w:cs="Times New Roman"/>
            <w:sz w:val="28"/>
            <w:szCs w:val="28"/>
          </w:rPr>
          <w:t>перечней</w:t>
        </w:r>
      </w:hyperlink>
      <w:r w:rsidR="003A7D30" w:rsidRPr="002E0E8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 w:rsidRPr="002E0E8C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3A7D30" w:rsidRPr="002E0E8C">
        <w:rPr>
          <w:rFonts w:ascii="Times New Roman" w:hAnsi="Times New Roman" w:cs="Times New Roman"/>
          <w:sz w:val="28"/>
          <w:szCs w:val="28"/>
        </w:rPr>
        <w:t>контроля, а также текстов соответствующих нормативных правовых актов;</w:t>
      </w:r>
    </w:p>
    <w:p w:rsidR="003A7D30" w:rsidRPr="002E0E8C" w:rsidRDefault="00AD45EB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2) осуществляе</w:t>
      </w:r>
      <w:r w:rsidR="003A7D30" w:rsidRPr="002E0E8C">
        <w:rPr>
          <w:rFonts w:ascii="Times New Roman" w:hAnsi="Times New Roman" w:cs="Times New Roman"/>
          <w:sz w:val="28"/>
          <w:szCs w:val="28"/>
        </w:rPr>
        <w:t xml:space="preserve">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</w:t>
      </w:r>
      <w:r w:rsidRPr="002E0E8C">
        <w:rPr>
          <w:rFonts w:ascii="Times New Roman" w:hAnsi="Times New Roman" w:cs="Times New Roman"/>
          <w:sz w:val="28"/>
          <w:szCs w:val="28"/>
        </w:rPr>
        <w:t>орган</w:t>
      </w:r>
      <w:r w:rsidR="003A7D30" w:rsidRPr="002E0E8C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контроля, подготавлива</w:t>
      </w:r>
      <w:r w:rsidRPr="002E0E8C">
        <w:rPr>
          <w:rFonts w:ascii="Times New Roman" w:hAnsi="Times New Roman" w:cs="Times New Roman"/>
          <w:sz w:val="28"/>
          <w:szCs w:val="28"/>
        </w:rPr>
        <w:t>е</w:t>
      </w:r>
      <w:r w:rsidR="003A7D30" w:rsidRPr="002E0E8C">
        <w:rPr>
          <w:rFonts w:ascii="Times New Roman" w:hAnsi="Times New Roman" w:cs="Times New Roman"/>
          <w:sz w:val="28"/>
          <w:szCs w:val="28"/>
        </w:rPr>
        <w:t>т и распространя</w:t>
      </w:r>
      <w:r w:rsidRPr="002E0E8C">
        <w:rPr>
          <w:rFonts w:ascii="Times New Roman" w:hAnsi="Times New Roman" w:cs="Times New Roman"/>
          <w:sz w:val="28"/>
          <w:szCs w:val="28"/>
        </w:rPr>
        <w:t>е</w:t>
      </w:r>
      <w:r w:rsidR="003A7D30" w:rsidRPr="002E0E8C">
        <w:rPr>
          <w:rFonts w:ascii="Times New Roman" w:hAnsi="Times New Roman" w:cs="Times New Roman"/>
          <w:sz w:val="28"/>
          <w:szCs w:val="28"/>
        </w:rPr>
        <w:t xml:space="preserve">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</w:t>
      </w:r>
      <w:r w:rsidR="003A7D30" w:rsidRPr="002E0E8C">
        <w:rPr>
          <w:rFonts w:ascii="Times New Roman" w:hAnsi="Times New Roman" w:cs="Times New Roman"/>
          <w:sz w:val="28"/>
          <w:szCs w:val="28"/>
        </w:rPr>
        <w:lastRenderedPageBreak/>
        <w:t>соблюдения обязательных требований, требований, установленных муниципальными правовыми актами;</w:t>
      </w:r>
    </w:p>
    <w:p w:rsidR="003A7D30" w:rsidRPr="002E0E8C" w:rsidRDefault="00AD45EB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3) обеспечивае</w:t>
      </w:r>
      <w:r w:rsidR="003A7D30" w:rsidRPr="002E0E8C">
        <w:rPr>
          <w:rFonts w:ascii="Times New Roman" w:hAnsi="Times New Roman" w:cs="Times New Roman"/>
          <w:sz w:val="28"/>
          <w:szCs w:val="28"/>
        </w:rPr>
        <w:t>т регулярное (не реже одного раза в год) обобщение практики осуществления муниципального</w:t>
      </w:r>
      <w:r w:rsidRPr="002E0E8C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3A7D30" w:rsidRPr="002E0E8C">
        <w:rPr>
          <w:rFonts w:ascii="Times New Roman" w:hAnsi="Times New Roman" w:cs="Times New Roman"/>
          <w:sz w:val="28"/>
          <w:szCs w:val="28"/>
        </w:rPr>
        <w:t xml:space="preserve"> контроля и размещение на официальном сайте Администрации города Элисты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4) выда</w:t>
      </w:r>
      <w:r w:rsidR="00AD45EB" w:rsidRPr="002E0E8C">
        <w:rPr>
          <w:rFonts w:ascii="Times New Roman" w:hAnsi="Times New Roman" w:cs="Times New Roman"/>
          <w:sz w:val="28"/>
          <w:szCs w:val="28"/>
        </w:rPr>
        <w:t>е</w:t>
      </w:r>
      <w:r w:rsidRPr="002E0E8C">
        <w:rPr>
          <w:rFonts w:ascii="Times New Roman" w:hAnsi="Times New Roman" w:cs="Times New Roman"/>
          <w:sz w:val="28"/>
          <w:szCs w:val="28"/>
        </w:rPr>
        <w:t xml:space="preserve">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w:anchor="Par17" w:history="1">
        <w:r w:rsidRPr="002E0E8C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Pr="002E0E8C">
        <w:rPr>
          <w:rFonts w:ascii="Times New Roman" w:hAnsi="Times New Roman" w:cs="Times New Roman"/>
          <w:sz w:val="28"/>
          <w:szCs w:val="28"/>
        </w:rPr>
        <w:t xml:space="preserve"> </w:t>
      </w:r>
      <w:r w:rsidR="00464BD3">
        <w:rPr>
          <w:rFonts w:ascii="Times New Roman" w:hAnsi="Times New Roman" w:cs="Times New Roman"/>
          <w:sz w:val="28"/>
          <w:szCs w:val="28"/>
        </w:rPr>
        <w:t>–</w:t>
      </w:r>
      <w:r w:rsidRPr="002E0E8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1" w:history="1">
        <w:r w:rsidRPr="002E0E8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2E0E8C">
        <w:rPr>
          <w:rFonts w:ascii="Times New Roman" w:hAnsi="Times New Roman" w:cs="Times New Roman"/>
          <w:sz w:val="28"/>
          <w:szCs w:val="28"/>
        </w:rPr>
        <w:t xml:space="preserve"> статьи 8.2.Федерального закона, если иной порядок не установлен федеральным законом.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 xml:space="preserve">6.3. </w:t>
      </w:r>
      <w:hyperlink r:id="rId20" w:history="1">
        <w:r w:rsidRPr="002E0E8C">
          <w:rPr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Pr="002E0E8C">
        <w:rPr>
          <w:rFonts w:ascii="Times New Roman" w:hAnsi="Times New Roman" w:cs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актами организуются и осуществляются в соответствии с общими требованиями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РФ от 26 декабря 2018 года № 1680.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  <w:r w:rsidRPr="002E0E8C">
        <w:rPr>
          <w:rFonts w:ascii="Times New Roman" w:hAnsi="Times New Roman" w:cs="Times New Roman"/>
          <w:sz w:val="28"/>
          <w:szCs w:val="28"/>
        </w:rPr>
        <w:t xml:space="preserve">6.4. При условии, что иное не установлено федеральным законом, при наличии у </w:t>
      </w:r>
      <w:r w:rsidR="00AD45EB" w:rsidRPr="002E0E8C">
        <w:rPr>
          <w:rFonts w:ascii="Times New Roman" w:hAnsi="Times New Roman" w:cs="Times New Roman"/>
          <w:sz w:val="28"/>
          <w:szCs w:val="28"/>
        </w:rPr>
        <w:t>органа</w:t>
      </w:r>
      <w:r w:rsidRPr="002E0E8C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контроля,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</w:t>
      </w:r>
      <w:r w:rsidR="00AD45EB" w:rsidRPr="002E0E8C">
        <w:rPr>
          <w:rFonts w:ascii="Times New Roman" w:hAnsi="Times New Roman" w:cs="Times New Roman"/>
          <w:sz w:val="28"/>
          <w:szCs w:val="28"/>
        </w:rPr>
        <w:t xml:space="preserve">из государственной информационной системы жилищно-коммунального хозяйства, </w:t>
      </w:r>
      <w:r w:rsidRPr="002E0E8C">
        <w:rPr>
          <w:rFonts w:ascii="Times New Roman" w:hAnsi="Times New Roman" w:cs="Times New Roman"/>
          <w:sz w:val="28"/>
          <w:szCs w:val="28"/>
        </w:rPr>
        <w:t xml:space="preserve">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</w:t>
      </w:r>
      <w:r w:rsidR="00AD45EB" w:rsidRPr="002E0E8C">
        <w:rPr>
          <w:rFonts w:ascii="Times New Roman" w:hAnsi="Times New Roman" w:cs="Times New Roman"/>
          <w:sz w:val="28"/>
          <w:szCs w:val="28"/>
        </w:rPr>
        <w:t xml:space="preserve">орган муниципального </w:t>
      </w:r>
      <w:r w:rsidR="00AD45EB" w:rsidRPr="002E0E8C">
        <w:rPr>
          <w:rFonts w:ascii="Times New Roman" w:hAnsi="Times New Roman" w:cs="Times New Roman"/>
          <w:sz w:val="28"/>
          <w:szCs w:val="28"/>
        </w:rPr>
        <w:lastRenderedPageBreak/>
        <w:t>жилищного контроля объявляе</w:t>
      </w:r>
      <w:r w:rsidRPr="002E0E8C">
        <w:rPr>
          <w:rFonts w:ascii="Times New Roman" w:hAnsi="Times New Roman" w:cs="Times New Roman"/>
          <w:sz w:val="28"/>
          <w:szCs w:val="28"/>
        </w:rPr>
        <w:t>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</w:t>
      </w:r>
      <w:r w:rsidR="00AD45EB" w:rsidRPr="002E0E8C">
        <w:rPr>
          <w:rFonts w:ascii="Times New Roman" w:hAnsi="Times New Roman" w:cs="Times New Roman"/>
          <w:sz w:val="28"/>
          <w:szCs w:val="28"/>
        </w:rPr>
        <w:t>ми правовыми актами, и предлагае</w:t>
      </w:r>
      <w:r w:rsidRPr="002E0E8C">
        <w:rPr>
          <w:rFonts w:ascii="Times New Roman" w:hAnsi="Times New Roman" w:cs="Times New Roman"/>
          <w:sz w:val="28"/>
          <w:szCs w:val="28"/>
        </w:rPr>
        <w:t xml:space="preserve">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</w:t>
      </w:r>
      <w:r w:rsidR="00AD45EB" w:rsidRPr="002E0E8C">
        <w:rPr>
          <w:rFonts w:ascii="Times New Roman" w:hAnsi="Times New Roman" w:cs="Times New Roman"/>
          <w:sz w:val="28"/>
          <w:szCs w:val="28"/>
        </w:rPr>
        <w:t>орган</w:t>
      </w:r>
      <w:r w:rsidRPr="002E0E8C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контроля.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8C">
        <w:rPr>
          <w:rFonts w:ascii="Times New Roman" w:hAnsi="Times New Roman" w:cs="Times New Roman"/>
          <w:sz w:val="28"/>
          <w:szCs w:val="28"/>
        </w:rPr>
        <w:t>6.5.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3A7D30" w:rsidRPr="002E0E8C" w:rsidRDefault="003A7D30" w:rsidP="002E0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"/>
      <w:bookmarkEnd w:id="2"/>
      <w:r w:rsidRPr="002E0E8C">
        <w:rPr>
          <w:rFonts w:ascii="Times New Roman" w:hAnsi="Times New Roman" w:cs="Times New Roman"/>
          <w:sz w:val="28"/>
          <w:szCs w:val="28"/>
        </w:rPr>
        <w:t>6.6. Предостережения о недопустимости нарушения обязательных требований, требований, установленных муниципальными правовыми актами, возражения на такое предостережение юридического лица, индивидуального предпринимателя составляются и направляются в порядке, установленном Правилами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утвержденными постановлением Правительства РФ от 10 февраля 2017 года № 166.».</w:t>
      </w:r>
    </w:p>
    <w:p w:rsidR="00952C92" w:rsidRPr="002E0E8C" w:rsidRDefault="00952C92" w:rsidP="002E0E8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E8C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в газете «Элистинская панорама».</w:t>
      </w: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5C7" w:rsidRPr="006F3E59" w:rsidRDefault="004475C7" w:rsidP="007614E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C92" w:rsidRPr="006F3E59" w:rsidRDefault="00952C92" w:rsidP="007614E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E59">
        <w:rPr>
          <w:rFonts w:ascii="Times New Roman" w:eastAsia="Calibri" w:hAnsi="Times New Roman" w:cs="Times New Roman"/>
          <w:sz w:val="28"/>
          <w:szCs w:val="28"/>
        </w:rPr>
        <w:t>Глава города Элисты,</w:t>
      </w:r>
    </w:p>
    <w:p w:rsidR="00952C92" w:rsidRPr="006F3E59" w:rsidRDefault="00952C92" w:rsidP="007614E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E59">
        <w:rPr>
          <w:rFonts w:ascii="Times New Roman" w:eastAsia="Calibri" w:hAnsi="Times New Roman" w:cs="Times New Roman"/>
          <w:sz w:val="28"/>
          <w:szCs w:val="28"/>
        </w:rPr>
        <w:t>Председатель Элистинского</w:t>
      </w:r>
    </w:p>
    <w:p w:rsidR="00952C92" w:rsidRPr="006F3E59" w:rsidRDefault="00952C92" w:rsidP="007614E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E59">
        <w:rPr>
          <w:rFonts w:ascii="Times New Roman" w:eastAsia="Calibri" w:hAnsi="Times New Roman" w:cs="Times New Roman"/>
          <w:sz w:val="28"/>
          <w:szCs w:val="28"/>
        </w:rPr>
        <w:t>городского Собрания</w:t>
      </w:r>
      <w:r w:rsidRPr="006F3E59">
        <w:rPr>
          <w:rFonts w:ascii="Times New Roman" w:eastAsia="Calibri" w:hAnsi="Times New Roman" w:cs="Times New Roman"/>
          <w:sz w:val="28"/>
          <w:szCs w:val="28"/>
        </w:rPr>
        <w:tab/>
      </w:r>
      <w:r w:rsidRPr="006F3E59">
        <w:rPr>
          <w:rFonts w:ascii="Times New Roman" w:eastAsia="Calibri" w:hAnsi="Times New Roman" w:cs="Times New Roman"/>
          <w:sz w:val="28"/>
          <w:szCs w:val="28"/>
        </w:rPr>
        <w:tab/>
      </w:r>
      <w:r w:rsidRPr="006F3E59">
        <w:rPr>
          <w:rFonts w:ascii="Times New Roman" w:eastAsia="Calibri" w:hAnsi="Times New Roman" w:cs="Times New Roman"/>
          <w:sz w:val="28"/>
          <w:szCs w:val="28"/>
        </w:rPr>
        <w:tab/>
      </w:r>
      <w:r w:rsidRPr="006F3E59">
        <w:rPr>
          <w:rFonts w:ascii="Times New Roman" w:eastAsia="Calibri" w:hAnsi="Times New Roman" w:cs="Times New Roman"/>
          <w:sz w:val="28"/>
          <w:szCs w:val="28"/>
        </w:rPr>
        <w:tab/>
      </w:r>
      <w:r w:rsidRPr="006F3E59">
        <w:rPr>
          <w:rFonts w:ascii="Times New Roman" w:eastAsia="Calibri" w:hAnsi="Times New Roman" w:cs="Times New Roman"/>
          <w:sz w:val="28"/>
          <w:szCs w:val="28"/>
        </w:rPr>
        <w:tab/>
      </w:r>
      <w:r w:rsidRPr="006F3E59">
        <w:rPr>
          <w:rFonts w:ascii="Times New Roman" w:eastAsia="Calibri" w:hAnsi="Times New Roman" w:cs="Times New Roman"/>
          <w:sz w:val="28"/>
          <w:szCs w:val="28"/>
        </w:rPr>
        <w:tab/>
      </w:r>
      <w:r w:rsidRPr="006F3E59">
        <w:rPr>
          <w:rFonts w:ascii="Times New Roman" w:eastAsia="Calibri" w:hAnsi="Times New Roman" w:cs="Times New Roman"/>
          <w:sz w:val="28"/>
          <w:szCs w:val="28"/>
        </w:rPr>
        <w:tab/>
      </w:r>
      <w:r w:rsidRPr="006F3E59">
        <w:rPr>
          <w:rFonts w:ascii="Times New Roman" w:eastAsia="Calibri" w:hAnsi="Times New Roman" w:cs="Times New Roman"/>
          <w:sz w:val="28"/>
          <w:szCs w:val="28"/>
        </w:rPr>
        <w:tab/>
      </w:r>
      <w:r w:rsidR="00412EC7" w:rsidRPr="006F3E5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F3E59">
        <w:rPr>
          <w:rFonts w:ascii="Times New Roman" w:eastAsia="Calibri" w:hAnsi="Times New Roman" w:cs="Times New Roman"/>
          <w:b/>
          <w:sz w:val="28"/>
          <w:szCs w:val="28"/>
        </w:rPr>
        <w:t>В. Намруев</w:t>
      </w:r>
    </w:p>
    <w:p w:rsidR="00952C92" w:rsidRPr="006F3E59" w:rsidRDefault="00952C92" w:rsidP="00761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F61" w:rsidRDefault="00293F61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93F61" w:rsidSect="006A13AD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4441"/>
    <w:multiLevelType w:val="hybridMultilevel"/>
    <w:tmpl w:val="85B00FE8"/>
    <w:lvl w:ilvl="0" w:tplc="04190011">
      <w:start w:val="1"/>
      <w:numFmt w:val="decimal"/>
      <w:lvlText w:val="%1)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">
    <w:nsid w:val="47391173"/>
    <w:multiLevelType w:val="hybridMultilevel"/>
    <w:tmpl w:val="5476A7DE"/>
    <w:lvl w:ilvl="0" w:tplc="4FBE993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52C92"/>
    <w:rsid w:val="00051301"/>
    <w:rsid w:val="00060AB5"/>
    <w:rsid w:val="000876C4"/>
    <w:rsid w:val="000908E4"/>
    <w:rsid w:val="00102FBF"/>
    <w:rsid w:val="001A74B7"/>
    <w:rsid w:val="002046D2"/>
    <w:rsid w:val="00243ED3"/>
    <w:rsid w:val="00245A6C"/>
    <w:rsid w:val="00293F61"/>
    <w:rsid w:val="002A1293"/>
    <w:rsid w:val="002B46C9"/>
    <w:rsid w:val="002B7DEB"/>
    <w:rsid w:val="002C0FEA"/>
    <w:rsid w:val="002E0E8C"/>
    <w:rsid w:val="003169FA"/>
    <w:rsid w:val="003A7D30"/>
    <w:rsid w:val="003C06C4"/>
    <w:rsid w:val="003E50D8"/>
    <w:rsid w:val="00407EB3"/>
    <w:rsid w:val="00412EC7"/>
    <w:rsid w:val="004475C7"/>
    <w:rsid w:val="00464BD3"/>
    <w:rsid w:val="004A521F"/>
    <w:rsid w:val="004D6544"/>
    <w:rsid w:val="004F692D"/>
    <w:rsid w:val="00533179"/>
    <w:rsid w:val="0059277D"/>
    <w:rsid w:val="00593656"/>
    <w:rsid w:val="005A25C8"/>
    <w:rsid w:val="005E4F29"/>
    <w:rsid w:val="00614374"/>
    <w:rsid w:val="00687B47"/>
    <w:rsid w:val="006A13AD"/>
    <w:rsid w:val="006A3EDD"/>
    <w:rsid w:val="006B7A75"/>
    <w:rsid w:val="006C3A4D"/>
    <w:rsid w:val="006F3E59"/>
    <w:rsid w:val="0075465E"/>
    <w:rsid w:val="007614E5"/>
    <w:rsid w:val="007622A3"/>
    <w:rsid w:val="00852434"/>
    <w:rsid w:val="008A08C9"/>
    <w:rsid w:val="00941BE4"/>
    <w:rsid w:val="00952C92"/>
    <w:rsid w:val="00995DDD"/>
    <w:rsid w:val="009A21AA"/>
    <w:rsid w:val="00AA15E4"/>
    <w:rsid w:val="00AB5055"/>
    <w:rsid w:val="00AD45EB"/>
    <w:rsid w:val="00B16F91"/>
    <w:rsid w:val="00B24396"/>
    <w:rsid w:val="00B42CC0"/>
    <w:rsid w:val="00B90B88"/>
    <w:rsid w:val="00C409F5"/>
    <w:rsid w:val="00CD3ABD"/>
    <w:rsid w:val="00CF55E1"/>
    <w:rsid w:val="00D06368"/>
    <w:rsid w:val="00D2010B"/>
    <w:rsid w:val="00D31A1D"/>
    <w:rsid w:val="00D34EC0"/>
    <w:rsid w:val="00D573AE"/>
    <w:rsid w:val="00DA5973"/>
    <w:rsid w:val="00DC7231"/>
    <w:rsid w:val="00DF454F"/>
    <w:rsid w:val="00E43714"/>
    <w:rsid w:val="00E71650"/>
    <w:rsid w:val="00E854DD"/>
    <w:rsid w:val="00E96A6B"/>
    <w:rsid w:val="00EA7A4D"/>
    <w:rsid w:val="00ED07AF"/>
    <w:rsid w:val="00ED11EF"/>
    <w:rsid w:val="00ED45DE"/>
    <w:rsid w:val="00ED7323"/>
    <w:rsid w:val="00F0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8C"/>
  </w:style>
  <w:style w:type="paragraph" w:styleId="1">
    <w:name w:val="heading 1"/>
    <w:basedOn w:val="a"/>
    <w:link w:val="10"/>
    <w:uiPriority w:val="9"/>
    <w:qFormat/>
    <w:rsid w:val="00245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C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5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45A6C"/>
  </w:style>
  <w:style w:type="character" w:styleId="a4">
    <w:name w:val="Hyperlink"/>
    <w:basedOn w:val="a0"/>
    <w:uiPriority w:val="99"/>
    <w:semiHidden/>
    <w:unhideWhenUsed/>
    <w:rsid w:val="00245A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F8BDB3B460CEA6F627A34E2198F086FE1803C78529F7DD665626BCF3A51D7A836DA3BD5F3F356FB08752B86E53485146995CA3553EA794MFO7K" TargetMode="External"/><Relationship Id="rId13" Type="http://schemas.openxmlformats.org/officeDocument/2006/relationships/hyperlink" Target="consultantplus://offline/ref=887E5D06E4E1D3A945E9D8BA33BCF74AAC5EDFC3D7E1921EAAC9FD4F11CB4D76273B50D1E1D783FB5433BAFC1751B276C4FED9B9CD0EF6AFHFNAP" TargetMode="External"/><Relationship Id="rId18" Type="http://schemas.openxmlformats.org/officeDocument/2006/relationships/hyperlink" Target="consultantplus://offline/ref=6B686A99B3C6EF96CEA4A12CEA0F7C2B506C2B67239A362F97DE9BF0AE9BA4A5CA402F74466DE05A739FDAC51B8793310FA06B83240AD20FB8jA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386D5DE4A3C514FD1BDF0C40E89F747B685EB141590731E0FE331A15FB5084EA63198C807h2W2P" TargetMode="External"/><Relationship Id="rId12" Type="http://schemas.openxmlformats.org/officeDocument/2006/relationships/hyperlink" Target="consultantplus://offline/ref=65678C9B0195024205F51A1B149AF0871C98D96D56792B1D405EBDDDA7E66D838B455E016CB3D9025B23E0E16445FFAB70EE4C5424C357E0qFo0Q" TargetMode="External"/><Relationship Id="rId17" Type="http://schemas.openxmlformats.org/officeDocument/2006/relationships/hyperlink" Target="consultantplus://offline/ref=A8693B14B3D04439033A2E9578C8006AAD9AF4A53EC8768947D8B84F5CFBE325E9340E0BF614CCE22F6EE2A131q6nA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B82D9F3E044F9FDDE708A31DC50437815BB2D974E37C3F79B2EFB6699C839FD8DC9FAF85DD634387D9F2B3439ADD637DAF25CCECJCy2K" TargetMode="External"/><Relationship Id="rId20" Type="http://schemas.openxmlformats.org/officeDocument/2006/relationships/hyperlink" Target="consultantplus://offline/ref=6B686A99B3C6EF96CEA4A12CEA0F7C2B51662C612194362F97DE9BF0AE9BA4A5CA402F74466DE05B7A9FDAC51B8793310FA06B83240AD20FB8jA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86D5DE4A3C514FD1BDF0C40E89F747B685EB10159F731E0FE331A15FB5084EA63198C2h0W0P" TargetMode="External"/><Relationship Id="rId11" Type="http://schemas.openxmlformats.org/officeDocument/2006/relationships/hyperlink" Target="consultantplus://offline/ref=65678C9B0195024205F51A1B149AF0871C98D96D56792B1D405EBDDDA7E66D838B455E016CB3D9015523E0E16445FFAB70EE4C5424C357E0qFo0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B82D9F3E044F9FDDE708A31DC50437815BB2D974E37C3F79B2EFB6699C839FD8DC9FAF85DF634387D9F2B3439ADD637DAF25CCECJCy2K" TargetMode="External"/><Relationship Id="rId10" Type="http://schemas.openxmlformats.org/officeDocument/2006/relationships/hyperlink" Target="consultantplus://offline/ref=65678C9B0195024205F51A1B149AF0871C98D96D56792B1D405EBDDDA7E66D838B455E016CB3D9025B23E0E16445FFAB70EE4C5424C357E0qFo0Q" TargetMode="External"/><Relationship Id="rId19" Type="http://schemas.openxmlformats.org/officeDocument/2006/relationships/hyperlink" Target="consultantplus://offline/ref=6B686A99B3C6EF96CEA4A12CEA0F7C2B516F2A652690362F97DE9BF0AE9BA4A5D84077784769FE5B768A8C945EBDj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678C9B0195024205F51A1B149AF0871C98D96D56792B1D405EBDDDA7E66D838B455E016CB3D9015523E0E16445FFAB70EE4C5424C357E0qFo0Q" TargetMode="External"/><Relationship Id="rId14" Type="http://schemas.openxmlformats.org/officeDocument/2006/relationships/hyperlink" Target="consultantplus://offline/ref=1257B9E49A2EF230BA26B668FD4B6E27FE40B0CFDBE0407D7D2E838F0174409DB28239F365ADE1EE8A4ADAFA1AF11306EDD8CD86EClEOCP" TargetMode="External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64EC-6D47-495F-ABAC-6366D836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Кермен</dc:creator>
  <cp:lastModifiedBy>lesha</cp:lastModifiedBy>
  <cp:revision>17</cp:revision>
  <cp:lastPrinted>2019-08-29T13:39:00Z</cp:lastPrinted>
  <dcterms:created xsi:type="dcterms:W3CDTF">2019-05-13T15:07:00Z</dcterms:created>
  <dcterms:modified xsi:type="dcterms:W3CDTF">2019-08-29T13:40:00Z</dcterms:modified>
</cp:coreProperties>
</file>